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1B1" w:rsidRPr="007C1B7E" w:rsidRDefault="00DC72A9" w:rsidP="000E6B78">
      <w:pPr>
        <w:pStyle w:val="ListParagraph"/>
        <w:ind w:left="0"/>
        <w:jc w:val="center"/>
        <w:rPr>
          <w:rFonts w:ascii="Times New Roman" w:hAnsi="Times New Roman" w:cs="Times New Roman"/>
          <w:b/>
          <w:sz w:val="28"/>
          <w:szCs w:val="28"/>
          <w:lang w:val="en-US"/>
        </w:rPr>
      </w:pPr>
      <w:r>
        <w:rPr>
          <w:rFonts w:ascii="Times New Roman" w:hAnsi="Times New Roman" w:cs="Times New Roman"/>
          <w:b/>
          <w:sz w:val="28"/>
          <w:szCs w:val="28"/>
          <w:lang w:val="en-US"/>
        </w:rPr>
        <w:t>PENGARUH SOSIAL EKONOMI ORANG TUA DAN FASILITAS BELAJAR TERHADAP PENGUASAAN KONSEP MATEMATIKA SISWA KELAS VIII SMP NEGERI KECAMATAN KEMAYORAN JAKARTA PUSAT</w:t>
      </w:r>
      <w:r w:rsidR="00871FD2">
        <w:rPr>
          <w:rFonts w:ascii="Times New Roman" w:hAnsi="Times New Roman" w:cs="Times New Roman"/>
          <w:b/>
          <w:sz w:val="28"/>
          <w:szCs w:val="28"/>
        </w:rPr>
        <w:t xml:space="preserve"> </w:t>
      </w:r>
    </w:p>
    <w:p w:rsidR="00E8046C" w:rsidRPr="007C1B7E" w:rsidRDefault="00E8046C" w:rsidP="000E6B78">
      <w:pPr>
        <w:pStyle w:val="ListParagraph"/>
        <w:ind w:left="0"/>
        <w:jc w:val="center"/>
        <w:rPr>
          <w:rFonts w:ascii="Times New Roman" w:hAnsi="Times New Roman" w:cs="Times New Roman"/>
          <w:b/>
          <w:sz w:val="24"/>
          <w:szCs w:val="24"/>
        </w:rPr>
      </w:pPr>
    </w:p>
    <w:p w:rsidR="00E8046C" w:rsidRPr="00DC72A9" w:rsidRDefault="00DC72A9" w:rsidP="000E6B78">
      <w:pPr>
        <w:jc w:val="center"/>
        <w:rPr>
          <w:rFonts w:ascii="Times New Roman" w:hAnsi="Times New Roman" w:cs="Times New Roman"/>
          <w:bCs/>
          <w:sz w:val="24"/>
          <w:szCs w:val="24"/>
          <w:lang w:val="en-US"/>
        </w:rPr>
      </w:pPr>
      <w:r>
        <w:rPr>
          <w:rFonts w:ascii="Times New Roman" w:hAnsi="Times New Roman" w:cs="Times New Roman"/>
          <w:b/>
          <w:bCs/>
          <w:sz w:val="24"/>
          <w:szCs w:val="24"/>
          <w:lang w:val="en-US"/>
        </w:rPr>
        <w:t>Masruroh Aulia</w:t>
      </w:r>
      <w:r w:rsidR="00331F25" w:rsidRPr="007C1B7E">
        <w:rPr>
          <w:rFonts w:ascii="Times New Roman" w:hAnsi="Times New Roman" w:cs="Times New Roman"/>
          <w:b/>
          <w:bCs/>
          <w:sz w:val="24"/>
          <w:szCs w:val="24"/>
          <w:vertAlign w:val="superscript"/>
        </w:rPr>
        <w:t>1</w:t>
      </w:r>
    </w:p>
    <w:p w:rsidR="00B000EA" w:rsidRPr="00DC72A9" w:rsidRDefault="008C20A7" w:rsidP="000E6B78">
      <w:pPr>
        <w:tabs>
          <w:tab w:val="left" w:pos="2085"/>
          <w:tab w:val="center" w:pos="4535"/>
        </w:tabs>
        <w:rPr>
          <w:rFonts w:ascii="Times New Roman" w:hAnsi="Times New Roman" w:cs="Times New Roman"/>
          <w:bCs/>
          <w:lang w:val="en-US"/>
        </w:rPr>
      </w:pPr>
      <w:r>
        <w:rPr>
          <w:rFonts w:ascii="Times New Roman" w:hAnsi="Times New Roman" w:cs="Times New Roman"/>
          <w:bCs/>
          <w:vertAlign w:val="superscript"/>
        </w:rPr>
        <w:tab/>
      </w:r>
      <w:r>
        <w:rPr>
          <w:rFonts w:ascii="Times New Roman" w:hAnsi="Times New Roman" w:cs="Times New Roman"/>
          <w:bCs/>
          <w:vertAlign w:val="superscript"/>
        </w:rPr>
        <w:tab/>
      </w:r>
      <w:r w:rsidR="00FD59BB" w:rsidRPr="007C1B7E">
        <w:rPr>
          <w:rFonts w:ascii="Times New Roman" w:hAnsi="Times New Roman" w:cs="Times New Roman"/>
          <w:bCs/>
          <w:vertAlign w:val="superscript"/>
        </w:rPr>
        <w:t>1</w:t>
      </w:r>
      <w:r w:rsidR="00DC72A9">
        <w:rPr>
          <w:rFonts w:ascii="Times New Roman" w:hAnsi="Times New Roman" w:cs="Times New Roman"/>
          <w:bCs/>
          <w:vertAlign w:val="superscript"/>
          <w:lang w:val="en-US"/>
        </w:rPr>
        <w:t xml:space="preserve"> </w:t>
      </w:r>
      <w:r w:rsidR="00DC72A9">
        <w:rPr>
          <w:rFonts w:ascii="Times New Roman" w:hAnsi="Times New Roman" w:cs="Times New Roman"/>
          <w:bCs/>
          <w:lang w:val="en-US"/>
        </w:rPr>
        <w:t>Universitas Indraprasta PGRI</w:t>
      </w:r>
    </w:p>
    <w:p w:rsidR="00E8046C" w:rsidRPr="00DC72A9" w:rsidRDefault="00DC72A9" w:rsidP="000E6B78">
      <w:pPr>
        <w:pStyle w:val="ListParagraph"/>
        <w:ind w:left="0"/>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Aulia.m89@gmail.com</w:t>
      </w:r>
    </w:p>
    <w:p w:rsidR="00E56114" w:rsidRDefault="00E56114" w:rsidP="000E6B78">
      <w:pPr>
        <w:pStyle w:val="ListParagraph"/>
        <w:ind w:left="0"/>
        <w:jc w:val="center"/>
        <w:rPr>
          <w:rFonts w:ascii="Times New Roman" w:hAnsi="Times New Roman" w:cs="Times New Roman"/>
          <w:b/>
          <w:sz w:val="24"/>
          <w:szCs w:val="24"/>
        </w:rPr>
      </w:pPr>
    </w:p>
    <w:p w:rsidR="00E8046C" w:rsidRPr="007C1B7E" w:rsidRDefault="00E8046C" w:rsidP="000E6B78">
      <w:pPr>
        <w:pStyle w:val="ListParagraph"/>
        <w:ind w:left="0"/>
        <w:jc w:val="both"/>
        <w:rPr>
          <w:rFonts w:ascii="Times New Roman" w:hAnsi="Times New Roman" w:cs="Times New Roman"/>
          <w:b/>
        </w:rPr>
      </w:pPr>
    </w:p>
    <w:p w:rsidR="00FD59BB" w:rsidRPr="006B42F4" w:rsidRDefault="0043704B" w:rsidP="000E6B78">
      <w:pPr>
        <w:jc w:val="center"/>
        <w:rPr>
          <w:rFonts w:ascii="Times New Roman" w:hAnsi="Times New Roman" w:cs="Times New Roman"/>
          <w:b/>
        </w:rPr>
      </w:pPr>
      <w:r w:rsidRPr="007C1B7E">
        <w:rPr>
          <w:rFonts w:ascii="Times New Roman" w:hAnsi="Times New Roman" w:cs="Times New Roman"/>
          <w:b/>
        </w:rPr>
        <w:t>Abstract</w:t>
      </w:r>
    </w:p>
    <w:p w:rsidR="00DC72A9" w:rsidRDefault="00DC72A9" w:rsidP="00B626D1">
      <w:pPr>
        <w:ind w:right="44"/>
        <w:jc w:val="both"/>
        <w:rPr>
          <w:rFonts w:ascii="Times New Roman" w:hAnsi="Times New Roman"/>
          <w:szCs w:val="26"/>
          <w:lang w:val="en-US"/>
        </w:rPr>
      </w:pPr>
      <w:r>
        <w:rPr>
          <w:rStyle w:val="hps"/>
          <w:rFonts w:ascii="Times New Roman" w:hAnsi="Times New Roman"/>
        </w:rPr>
        <w:t xml:space="preserve">The purposeofthis study is todetermine the effect of parental socio economic and learning facilities towards students’ mastery of mathematical concepts. </w:t>
      </w:r>
      <w:r>
        <w:rPr>
          <w:rStyle w:val="shorttext"/>
          <w:rFonts w:ascii="Times New Roman" w:hAnsi="Times New Roman"/>
          <w:shd w:val="clear" w:color="auto" w:fill="FFFFFF"/>
        </w:rPr>
        <w:t xml:space="preserve">The method of the research is survey method. </w:t>
      </w:r>
      <w:r>
        <w:rPr>
          <w:rStyle w:val="hps"/>
          <w:rFonts w:ascii="Times New Roman" w:hAnsi="Times New Roman"/>
        </w:rPr>
        <w:t xml:space="preserve">The samples are eighth grade students from three state junior high schools in subdistrict Kemayoran, Central Jakarta, they are State Junior High School 228 with 38 students, State Junior High Schools 269 with 23 students, and State Junior High School 79 with 27 Students, the total samples are 88 students. The data collection is done by using questionnaires and test techniques. Data analysis is used by method of  line-analysis. The statistical testused the t test. </w:t>
      </w:r>
      <w:r w:rsidRPr="00646A7E">
        <w:rPr>
          <w:rStyle w:val="hps"/>
          <w:rFonts w:ascii="Times New Roman" w:hAnsi="Times New Roman"/>
        </w:rPr>
        <w:t>The result of the research shows : (1) There is significant direct effect of parental socio economic towards students’ mastery mathematical co</w:t>
      </w:r>
      <w:r>
        <w:rPr>
          <w:rStyle w:val="hps"/>
          <w:rFonts w:ascii="Times New Roman" w:hAnsi="Times New Roman"/>
        </w:rPr>
        <w:t>ncepts showed line coeficient 0,</w:t>
      </w:r>
      <w:r w:rsidRPr="00646A7E">
        <w:rPr>
          <w:rStyle w:val="hps"/>
          <w:rFonts w:ascii="Times New Roman" w:hAnsi="Times New Roman"/>
        </w:rPr>
        <w:t xml:space="preserve">364. (2) There is significant direct effect of parental socio economic toward students’ mastery mathematical concept with </w:t>
      </w:r>
      <w:r>
        <w:rPr>
          <w:rStyle w:val="hps"/>
          <w:rFonts w:ascii="Times New Roman" w:hAnsi="Times New Roman"/>
        </w:rPr>
        <w:t>line coeficient 0,</w:t>
      </w:r>
      <w:r w:rsidRPr="00646A7E">
        <w:rPr>
          <w:rStyle w:val="hps"/>
          <w:rFonts w:ascii="Times New Roman" w:hAnsi="Times New Roman"/>
        </w:rPr>
        <w:t>423. (3) There is significant effect of learning facilities towards students’ mastery mathematical</w:t>
      </w:r>
      <w:r>
        <w:rPr>
          <w:rStyle w:val="hps"/>
          <w:rFonts w:ascii="Times New Roman" w:hAnsi="Times New Roman"/>
        </w:rPr>
        <w:t xml:space="preserve"> concept with line coeficient 0,</w:t>
      </w:r>
      <w:r w:rsidRPr="00646A7E">
        <w:rPr>
          <w:rStyle w:val="hps"/>
          <w:rFonts w:ascii="Times New Roman" w:hAnsi="Times New Roman"/>
        </w:rPr>
        <w:t>548. (4) There is significant indirect effect of parental socio economic towards students’ mastery mathematical concept through learning fa</w:t>
      </w:r>
      <w:r>
        <w:rPr>
          <w:rStyle w:val="hps"/>
          <w:rFonts w:ascii="Times New Roman" w:hAnsi="Times New Roman"/>
        </w:rPr>
        <w:t>cilities with line coeficient 0,</w:t>
      </w:r>
      <w:r w:rsidRPr="00646A7E">
        <w:rPr>
          <w:rStyle w:val="hps"/>
          <w:rFonts w:ascii="Times New Roman" w:hAnsi="Times New Roman"/>
        </w:rPr>
        <w:t>232.</w:t>
      </w:r>
      <w:r>
        <w:rPr>
          <w:rStyle w:val="hps"/>
          <w:rFonts w:ascii="Times New Roman" w:hAnsi="Times New Roman"/>
        </w:rPr>
        <w:t xml:space="preserve"> The implications of the research are </w:t>
      </w:r>
      <w:r w:rsidRPr="00646A7E">
        <w:rPr>
          <w:rFonts w:ascii="Times New Roman" w:hAnsi="Times New Roman"/>
          <w:szCs w:val="26"/>
        </w:rPr>
        <w:t xml:space="preserve">(1) </w:t>
      </w:r>
      <w:r>
        <w:rPr>
          <w:rFonts w:ascii="Times New Roman" w:hAnsi="Times New Roman"/>
          <w:szCs w:val="26"/>
        </w:rPr>
        <w:t>This research can give an input  practically to parent in order to be able to provide learning facilities completely to the children until they can understand the mathematic consept well</w:t>
      </w:r>
      <w:r w:rsidRPr="00646A7E">
        <w:rPr>
          <w:rFonts w:ascii="Times New Roman" w:hAnsi="Times New Roman"/>
          <w:szCs w:val="26"/>
        </w:rPr>
        <w:t xml:space="preserve">. (2) </w:t>
      </w:r>
      <w:r>
        <w:rPr>
          <w:rFonts w:ascii="Times New Roman" w:hAnsi="Times New Roman"/>
          <w:szCs w:val="26"/>
        </w:rPr>
        <w:t>This research can improve the knowledge theoretically in education and sociology sector for the institutions, academicians and students.</w:t>
      </w:r>
    </w:p>
    <w:p w:rsidR="00FD59BB" w:rsidRPr="00DC72A9" w:rsidRDefault="0043704B" w:rsidP="00DC72A9">
      <w:pPr>
        <w:ind w:right="565"/>
        <w:jc w:val="both"/>
        <w:rPr>
          <w:rFonts w:ascii="Times New Roman" w:hAnsi="Times New Roman" w:cs="Times New Roman"/>
          <w:lang w:val="en-US"/>
        </w:rPr>
      </w:pPr>
      <w:r w:rsidRPr="006B42F4">
        <w:rPr>
          <w:rFonts w:ascii="Times New Roman" w:hAnsi="Times New Roman" w:cs="Times New Roman"/>
          <w:b/>
          <w:i/>
        </w:rPr>
        <w:t>Keyword</w:t>
      </w:r>
      <w:r w:rsidRPr="006B42F4">
        <w:rPr>
          <w:rFonts w:ascii="Times New Roman" w:hAnsi="Times New Roman" w:cs="Times New Roman"/>
          <w:b/>
          <w:i/>
          <w:lang w:val="en-US"/>
        </w:rPr>
        <w:t>s</w:t>
      </w:r>
      <w:r w:rsidR="00FD59BB" w:rsidRPr="006B42F4">
        <w:rPr>
          <w:rFonts w:ascii="Times New Roman" w:hAnsi="Times New Roman" w:cs="Times New Roman"/>
          <w:b/>
          <w:i/>
        </w:rPr>
        <w:t>:</w:t>
      </w:r>
      <w:r w:rsidR="00FE2438" w:rsidRPr="006B42F4">
        <w:rPr>
          <w:rFonts w:ascii="Times New Roman" w:hAnsi="Times New Roman" w:cs="Times New Roman"/>
          <w:b/>
          <w:i/>
        </w:rPr>
        <w:t xml:space="preserve"> </w:t>
      </w:r>
      <w:r w:rsidR="00DC72A9" w:rsidRPr="00DC72A9">
        <w:rPr>
          <w:rFonts w:ascii="Times New Roman" w:hAnsi="Times New Roman"/>
          <w:i/>
        </w:rPr>
        <w:t>Parental Socioeconomic, Learning Facilities, Mastery of Mathematical Concepts</w:t>
      </w:r>
      <w:r w:rsidR="00DC72A9">
        <w:rPr>
          <w:rFonts w:ascii="Times New Roman" w:hAnsi="Times New Roman"/>
          <w:lang w:val="en-US"/>
        </w:rPr>
        <w:t>.</w:t>
      </w:r>
    </w:p>
    <w:p w:rsidR="00043F33" w:rsidRDefault="00043F33" w:rsidP="000E6B78">
      <w:pPr>
        <w:ind w:left="1701" w:right="565" w:hanging="1134"/>
        <w:jc w:val="both"/>
        <w:rPr>
          <w:rFonts w:ascii="Times New Roman" w:hAnsi="Times New Roman" w:cs="Times New Roman"/>
          <w:sz w:val="20"/>
        </w:rPr>
      </w:pPr>
    </w:p>
    <w:p w:rsidR="00B860C6" w:rsidRDefault="00B860C6" w:rsidP="000E6B78">
      <w:pPr>
        <w:ind w:left="1701" w:right="565" w:hanging="1134"/>
        <w:jc w:val="both"/>
        <w:rPr>
          <w:rFonts w:ascii="Times New Roman" w:hAnsi="Times New Roman" w:cs="Times New Roman"/>
          <w:sz w:val="20"/>
        </w:rPr>
      </w:pPr>
    </w:p>
    <w:p w:rsidR="001D41B1" w:rsidRPr="007C1B7E" w:rsidRDefault="008A2DA9" w:rsidP="000E6B78">
      <w:pPr>
        <w:pStyle w:val="ListParagraph"/>
        <w:ind w:left="0"/>
        <w:jc w:val="both"/>
        <w:rPr>
          <w:rFonts w:ascii="Times New Roman" w:hAnsi="Times New Roman" w:cs="Times New Roman"/>
          <w:sz w:val="24"/>
          <w:szCs w:val="24"/>
          <w:lang w:val="en-US"/>
        </w:rPr>
      </w:pPr>
      <w:r w:rsidRPr="007C1B7E">
        <w:rPr>
          <w:rFonts w:ascii="Times New Roman" w:hAnsi="Times New Roman" w:cs="Times New Roman"/>
          <w:b/>
          <w:sz w:val="24"/>
          <w:szCs w:val="24"/>
        </w:rPr>
        <w:t>P</w:t>
      </w:r>
      <w:r w:rsidR="006B42F4">
        <w:rPr>
          <w:rFonts w:ascii="Times New Roman" w:hAnsi="Times New Roman" w:cs="Times New Roman"/>
          <w:b/>
          <w:sz w:val="24"/>
          <w:szCs w:val="24"/>
        </w:rPr>
        <w:t>ENDAHULUAN</w:t>
      </w:r>
    </w:p>
    <w:p w:rsidR="005D0ACD" w:rsidRDefault="006B42F4" w:rsidP="005B432E">
      <w:pPr>
        <w:autoSpaceDE w:val="0"/>
        <w:autoSpaceDN w:val="0"/>
        <w:adjustRightInd w:val="0"/>
        <w:ind w:firstLine="270"/>
        <w:jc w:val="both"/>
        <w:rPr>
          <w:rFonts w:ascii="Times New Roman" w:hAnsi="Times New Roman"/>
          <w:sz w:val="24"/>
          <w:szCs w:val="24"/>
          <w:lang w:val="en-US"/>
        </w:rPr>
      </w:pPr>
      <w:r>
        <w:rPr>
          <w:rFonts w:ascii="Times New Roman" w:hAnsi="Times New Roman" w:cs="Times New Roman"/>
          <w:sz w:val="24"/>
          <w:szCs w:val="24"/>
        </w:rPr>
        <w:t xml:space="preserve">     </w:t>
      </w:r>
      <w:r w:rsidR="00711B35" w:rsidRPr="008A2444">
        <w:rPr>
          <w:rFonts w:ascii="Times New Roman" w:hAnsi="Times New Roman"/>
          <w:sz w:val="24"/>
          <w:szCs w:val="24"/>
          <w:lang w:val="en-US"/>
        </w:rPr>
        <w:t xml:space="preserve">Tujuan pendidikan nasional berdasarkan UU RI No. 20 Tahun 2003 tentang Sistem Pendidikan Nasional adalah pendidikan nasional bertujuan untuk </w:t>
      </w:r>
      <w:r w:rsidR="00B626D1">
        <w:rPr>
          <w:rFonts w:ascii="Times New Roman" w:hAnsi="Times New Roman"/>
          <w:sz w:val="24"/>
          <w:szCs w:val="24"/>
          <w:lang w:val="en-US"/>
        </w:rPr>
        <w:t>mengembangkan</w:t>
      </w:r>
      <w:r w:rsidR="00711B35" w:rsidRPr="008A2444">
        <w:rPr>
          <w:rFonts w:ascii="Times New Roman" w:hAnsi="Times New Roman"/>
          <w:sz w:val="24"/>
          <w:szCs w:val="24"/>
          <w:lang w:val="en-US"/>
        </w:rPr>
        <w:t xml:space="preserve"> potensi peserta didik agar menjadi manusia yang beriman dan bertaqwa kepada Tuhan YME, berakhlak mulia, sehat, berilmu, cakap</w:t>
      </w:r>
      <w:r w:rsidR="00711B35">
        <w:rPr>
          <w:rFonts w:ascii="Times New Roman" w:hAnsi="Times New Roman"/>
          <w:sz w:val="24"/>
          <w:szCs w:val="24"/>
          <w:lang w:val="en-US"/>
        </w:rPr>
        <w:t>, kreatif, mandiri, dan menjadi warga negara yang demokratis serta bertanggung jawab. Tujuan pendidikan yang hendak dicapai pemerintah Indonesia adalah mencerdaskan kehidupan bangsa.</w:t>
      </w:r>
      <w:r w:rsidR="005B432E">
        <w:rPr>
          <w:rFonts w:ascii="Times New Roman" w:hAnsi="Times New Roman"/>
          <w:sz w:val="24"/>
          <w:szCs w:val="24"/>
          <w:lang w:val="en-US"/>
        </w:rPr>
        <w:t xml:space="preserve"> </w:t>
      </w:r>
      <w:r w:rsidR="00711B35">
        <w:rPr>
          <w:rFonts w:ascii="Times New Roman" w:hAnsi="Times New Roman"/>
          <w:sz w:val="24"/>
          <w:szCs w:val="24"/>
          <w:lang w:val="en-US"/>
        </w:rPr>
        <w:t>Oleh karena itu pemerintah telah mengadakan perluasaan kesempatan memperolehpendidikan bagi seluruh rakyat Indonesia.</w:t>
      </w:r>
      <w:r w:rsidR="005B432E">
        <w:rPr>
          <w:rFonts w:ascii="Times New Roman" w:hAnsi="Times New Roman"/>
          <w:sz w:val="24"/>
          <w:szCs w:val="24"/>
          <w:lang w:val="en-US"/>
        </w:rPr>
        <w:t xml:space="preserve"> </w:t>
      </w:r>
      <w:r w:rsidR="00711B35">
        <w:rPr>
          <w:rFonts w:ascii="Times New Roman" w:hAnsi="Times New Roman"/>
          <w:sz w:val="24"/>
          <w:szCs w:val="24"/>
          <w:lang w:val="en-US"/>
        </w:rPr>
        <w:t>Hal ini sesuai dengan bunyi pasal 31 ayat 1 UUD 1945, yang menyatakan bahwa “Tiap-tiap warga Negara berhak mendapat pengajaran”.</w:t>
      </w:r>
      <w:r w:rsidR="005B432E">
        <w:rPr>
          <w:rFonts w:ascii="Times New Roman" w:hAnsi="Times New Roman"/>
          <w:sz w:val="24"/>
          <w:szCs w:val="24"/>
          <w:lang w:val="en-US"/>
        </w:rPr>
        <w:t xml:space="preserve"> </w:t>
      </w:r>
    </w:p>
    <w:p w:rsidR="005D0ACD" w:rsidRDefault="005B432E" w:rsidP="005B432E">
      <w:pPr>
        <w:autoSpaceDE w:val="0"/>
        <w:autoSpaceDN w:val="0"/>
        <w:adjustRightInd w:val="0"/>
        <w:ind w:firstLine="270"/>
        <w:jc w:val="both"/>
        <w:rPr>
          <w:rFonts w:ascii="Times New Roman" w:hAnsi="Times New Roman"/>
          <w:sz w:val="24"/>
          <w:szCs w:val="24"/>
          <w:lang w:val="en-US"/>
        </w:rPr>
      </w:pPr>
      <w:r>
        <w:rPr>
          <w:rFonts w:ascii="Times New Roman" w:hAnsi="Times New Roman"/>
          <w:sz w:val="24"/>
          <w:szCs w:val="24"/>
          <w:lang w:val="en-US"/>
        </w:rPr>
        <w:t xml:space="preserve">Seorang guru perlu </w:t>
      </w:r>
      <w:r w:rsidR="00AF22FF">
        <w:rPr>
          <w:rFonts w:ascii="Times New Roman" w:hAnsi="Times New Roman"/>
          <w:sz w:val="24"/>
          <w:szCs w:val="24"/>
          <w:lang w:val="en-US"/>
        </w:rPr>
        <w:t>memahami</w:t>
      </w:r>
      <w:r>
        <w:rPr>
          <w:rFonts w:ascii="Times New Roman" w:hAnsi="Times New Roman"/>
          <w:sz w:val="24"/>
          <w:szCs w:val="24"/>
          <w:lang w:val="en-US"/>
        </w:rPr>
        <w:t xml:space="preserve"> bunyi dan</w:t>
      </w:r>
      <w:r w:rsidR="005D0ACD">
        <w:rPr>
          <w:rFonts w:ascii="Times New Roman" w:hAnsi="Times New Roman"/>
          <w:sz w:val="24"/>
          <w:szCs w:val="24"/>
          <w:lang w:val="en-US"/>
        </w:rPr>
        <w:t xml:space="preserve"> </w:t>
      </w:r>
      <w:r>
        <w:rPr>
          <w:rFonts w:ascii="Times New Roman" w:hAnsi="Times New Roman"/>
          <w:sz w:val="24"/>
          <w:szCs w:val="24"/>
          <w:lang w:val="en-US"/>
        </w:rPr>
        <w:t>isi pasal ayat Undang-Undang Dasar tersebut, setiap murid berhak mendapatkan pengajaran yang sama. Tugas dari seorang guru yaitu guru harus memberi pengajaran yang sama kepada murid yang berbeda-beda. Perbedaan itu berasal dari lingkungan kebudayaan, lingkungan sosial, jenis kelamin, dan lain-lain. Salah satu tujuan siswa bersekolah adalah untuk mencapai prestasi belajar yang maksimal sesuai dengan kemampuannya.</w:t>
      </w:r>
      <w:r w:rsidR="007F6DF2">
        <w:rPr>
          <w:rFonts w:ascii="Times New Roman" w:hAnsi="Times New Roman" w:cs="Times New Roman"/>
          <w:sz w:val="24"/>
          <w:szCs w:val="24"/>
        </w:rPr>
        <w:t xml:space="preserve"> </w:t>
      </w:r>
      <w:r>
        <w:rPr>
          <w:rFonts w:ascii="Times New Roman" w:hAnsi="Times New Roman"/>
          <w:sz w:val="24"/>
          <w:szCs w:val="24"/>
          <w:lang w:val="en-US"/>
        </w:rPr>
        <w:t xml:space="preserve">Menurut masyarakat umum salah satu </w:t>
      </w:r>
      <w:r>
        <w:rPr>
          <w:rFonts w:ascii="Times New Roman" w:hAnsi="Times New Roman"/>
          <w:sz w:val="24"/>
          <w:szCs w:val="24"/>
          <w:lang w:val="en-US"/>
        </w:rPr>
        <w:lastRenderedPageBreak/>
        <w:t>pelajaran yang dianggap sulit pada jenjang pendidikan dasar dan menengah adalah matematika. Hal ini karena matematika berhubungan dengan ide-ide dan konsep- konsep yang abstrak. Menurut Hudoyo (1989) bahwa matematika berkenaan dengan ide-ide dan konsep-konsep yang abstrak dan tersusun secara hierarki dan penalarannya deduktif.</w:t>
      </w:r>
      <w:r w:rsidR="005D0ACD">
        <w:rPr>
          <w:rFonts w:ascii="Times New Roman" w:hAnsi="Times New Roman"/>
          <w:sz w:val="24"/>
          <w:szCs w:val="24"/>
          <w:lang w:val="en-US"/>
        </w:rPr>
        <w:t xml:space="preserve"> K</w:t>
      </w:r>
      <w:r>
        <w:rPr>
          <w:rFonts w:ascii="Times New Roman" w:hAnsi="Times New Roman"/>
          <w:sz w:val="24"/>
          <w:szCs w:val="24"/>
          <w:lang w:val="en-US"/>
        </w:rPr>
        <w:t xml:space="preserve">onsep matematika tersusun secara hierarki, maka dalam belajar matematika </w:t>
      </w:r>
      <w:r w:rsidR="00AF22FF">
        <w:rPr>
          <w:rFonts w:ascii="Times New Roman" w:hAnsi="Times New Roman"/>
          <w:sz w:val="24"/>
          <w:szCs w:val="24"/>
          <w:lang w:val="en-US"/>
        </w:rPr>
        <w:t>tahapan konsep harus tersusun secara berurutan</w:t>
      </w:r>
      <w:r>
        <w:rPr>
          <w:rFonts w:ascii="Times New Roman" w:hAnsi="Times New Roman"/>
          <w:sz w:val="24"/>
          <w:szCs w:val="24"/>
          <w:lang w:val="en-US"/>
        </w:rPr>
        <w:t xml:space="preserve">. Matematika </w:t>
      </w:r>
      <w:r w:rsidR="00AF22FF">
        <w:rPr>
          <w:rFonts w:ascii="Times New Roman" w:hAnsi="Times New Roman"/>
          <w:sz w:val="24"/>
          <w:szCs w:val="24"/>
          <w:lang w:val="en-US"/>
        </w:rPr>
        <w:t>seharusnya</w:t>
      </w:r>
      <w:r>
        <w:rPr>
          <w:rFonts w:ascii="Times New Roman" w:hAnsi="Times New Roman"/>
          <w:sz w:val="24"/>
          <w:szCs w:val="24"/>
          <w:lang w:val="en-US"/>
        </w:rPr>
        <w:t xml:space="preserve"> dipelajari secara sistematis dan teratur serta harus disajikan dengan struktur yang jelas dan harus disesuaikan dengan perkembangan intelektual siswa serta kemampuan p</w:t>
      </w:r>
      <w:r w:rsidR="005D0ACD">
        <w:rPr>
          <w:rFonts w:ascii="Times New Roman" w:hAnsi="Times New Roman"/>
          <w:sz w:val="24"/>
          <w:szCs w:val="24"/>
          <w:lang w:val="en-US"/>
        </w:rPr>
        <w:t>rasyarat yag telah dimilikinya, d</w:t>
      </w:r>
      <w:r>
        <w:rPr>
          <w:rFonts w:ascii="Times New Roman" w:hAnsi="Times New Roman"/>
          <w:sz w:val="24"/>
          <w:szCs w:val="24"/>
          <w:lang w:val="en-US"/>
        </w:rPr>
        <w:t>engan demikian pembelajaran matematika akan terlaksana secara efektif dan efisien.</w:t>
      </w:r>
      <w:r w:rsidR="00001BDE">
        <w:rPr>
          <w:rFonts w:ascii="Times New Roman" w:hAnsi="Times New Roman"/>
          <w:sz w:val="24"/>
          <w:szCs w:val="24"/>
          <w:lang w:val="en-US"/>
        </w:rPr>
        <w:t xml:space="preserve"> </w:t>
      </w:r>
    </w:p>
    <w:p w:rsidR="005D0ACD" w:rsidRDefault="00001BDE" w:rsidP="005D0ACD">
      <w:pPr>
        <w:autoSpaceDE w:val="0"/>
        <w:autoSpaceDN w:val="0"/>
        <w:adjustRightInd w:val="0"/>
        <w:ind w:firstLine="270"/>
        <w:jc w:val="both"/>
        <w:rPr>
          <w:rFonts w:ascii="Times New Roman" w:hAnsi="Times New Roman"/>
          <w:sz w:val="24"/>
          <w:szCs w:val="24"/>
          <w:lang w:val="en-US"/>
        </w:rPr>
      </w:pPr>
      <w:r>
        <w:rPr>
          <w:rFonts w:ascii="Times New Roman" w:hAnsi="Times New Roman"/>
          <w:sz w:val="24"/>
          <w:szCs w:val="24"/>
          <w:lang w:val="en-US"/>
        </w:rPr>
        <w:t>Pemahaman konsep matematika terlihat dalam tujuan pertama pembelajaran matematika menurut Depdiknas (Permendiknas no 22 tahun 2006) yaitu memahami konsep matematika, menjelaskan keterkaitan antara konsep dan mengaplikasikan konsep atau algoritma secara luwet, akurat, efisien dan tepat dalam pemecahan masalah.</w:t>
      </w:r>
      <w:r w:rsidR="005D0ACD">
        <w:rPr>
          <w:rFonts w:ascii="Times New Roman" w:hAnsi="Times New Roman"/>
          <w:sz w:val="24"/>
          <w:szCs w:val="24"/>
          <w:lang w:val="en-US"/>
        </w:rPr>
        <w:t xml:space="preserve"> </w:t>
      </w:r>
      <w:r>
        <w:rPr>
          <w:rFonts w:ascii="Times New Roman" w:hAnsi="Times New Roman"/>
          <w:sz w:val="24"/>
          <w:szCs w:val="24"/>
          <w:lang w:val="en-US"/>
        </w:rPr>
        <w:t>Sesuai dengan tujuan pembelajaran matematika maka setelah proses pembelajaran siswa diharapkan dapat memahami suatu konsep matematika sehingga dapat menggunakan kemampuan tersebut dalam menghadapi masalah-masalah matematika. Jadi pemahaman konsep merupakan bagian yang paling penting dalam pembelajaran matematika.</w:t>
      </w:r>
      <w:r w:rsidR="005D0ACD">
        <w:rPr>
          <w:rFonts w:ascii="Times New Roman" w:hAnsi="Times New Roman"/>
          <w:sz w:val="24"/>
          <w:szCs w:val="24"/>
          <w:lang w:val="en-US"/>
        </w:rPr>
        <w:t xml:space="preserve"> </w:t>
      </w:r>
      <w:r>
        <w:rPr>
          <w:rFonts w:ascii="Times New Roman" w:hAnsi="Times New Roman"/>
          <w:sz w:val="24"/>
          <w:szCs w:val="24"/>
          <w:lang w:val="en-US"/>
        </w:rPr>
        <w:t>Mata pelajaran matematika menekankan pada konsep artinya dalam mempelajari matematika siswa harus memahami konsep matematika terlebih dahulu agar dapat menyelesaikan soal-soal dan mampu mengaplikasikan pembelajaran tersebut dalam dunia nyata</w:t>
      </w:r>
      <w:r w:rsidR="005D0ACD">
        <w:rPr>
          <w:rFonts w:ascii="Times New Roman" w:hAnsi="Times New Roman"/>
          <w:sz w:val="24"/>
          <w:szCs w:val="24"/>
          <w:lang w:val="en-US"/>
        </w:rPr>
        <w:t xml:space="preserve"> (Zukardi 2003</w:t>
      </w:r>
      <w:r>
        <w:rPr>
          <w:rFonts w:ascii="Times New Roman" w:hAnsi="Times New Roman"/>
          <w:sz w:val="24"/>
          <w:szCs w:val="24"/>
          <w:lang w:val="en-US"/>
        </w:rPr>
        <w:t>).</w:t>
      </w:r>
      <w:r w:rsidR="005D0ACD">
        <w:rPr>
          <w:rFonts w:ascii="Times New Roman" w:hAnsi="Times New Roman"/>
          <w:sz w:val="24"/>
          <w:szCs w:val="24"/>
          <w:lang w:val="en-US"/>
        </w:rPr>
        <w:t xml:space="preserve"> </w:t>
      </w:r>
      <w:r>
        <w:rPr>
          <w:rFonts w:ascii="Times New Roman" w:hAnsi="Times New Roman"/>
          <w:sz w:val="24"/>
          <w:szCs w:val="24"/>
          <w:lang w:val="en-US"/>
        </w:rPr>
        <w:t xml:space="preserve">Menurut </w:t>
      </w:r>
      <w:r w:rsidR="005D0ACD">
        <w:rPr>
          <w:rFonts w:ascii="Times New Roman" w:hAnsi="Times New Roman"/>
          <w:sz w:val="24"/>
          <w:szCs w:val="24"/>
          <w:lang w:val="en-US"/>
        </w:rPr>
        <w:t>Slameto (2003</w:t>
      </w:r>
      <w:r>
        <w:rPr>
          <w:rFonts w:ascii="Times New Roman" w:hAnsi="Times New Roman"/>
          <w:sz w:val="24"/>
          <w:szCs w:val="24"/>
          <w:lang w:val="en-US"/>
        </w:rPr>
        <w:t>) pembelajaran matematika sangat ditentukan oleh strategi dan pendekatan yang digunakan dalam mengajar matematika itu sendiri.</w:t>
      </w:r>
      <w:r w:rsidR="005D0ACD">
        <w:rPr>
          <w:rFonts w:ascii="Times New Roman" w:hAnsi="Times New Roman"/>
          <w:sz w:val="24"/>
          <w:szCs w:val="24"/>
          <w:lang w:val="en-US"/>
        </w:rPr>
        <w:t xml:space="preserve"> </w:t>
      </w:r>
      <w:r>
        <w:rPr>
          <w:rFonts w:ascii="Times New Roman" w:hAnsi="Times New Roman"/>
          <w:sz w:val="24"/>
          <w:szCs w:val="24"/>
          <w:lang w:val="en-US"/>
        </w:rPr>
        <w:t>Belajar yang efisien dapat tercapai apabila dapat menggunakan strategi belajar yang tepat.</w:t>
      </w:r>
    </w:p>
    <w:p w:rsidR="005D0ACD" w:rsidRDefault="005D0ACD" w:rsidP="005D0ACD">
      <w:pPr>
        <w:autoSpaceDE w:val="0"/>
        <w:autoSpaceDN w:val="0"/>
        <w:adjustRightInd w:val="0"/>
        <w:ind w:firstLine="270"/>
        <w:jc w:val="both"/>
        <w:rPr>
          <w:rFonts w:ascii="Times New Roman" w:hAnsi="Times New Roman"/>
          <w:sz w:val="24"/>
          <w:szCs w:val="24"/>
          <w:lang w:val="en-US"/>
        </w:rPr>
      </w:pPr>
      <w:r>
        <w:rPr>
          <w:rFonts w:ascii="Times New Roman" w:hAnsi="Times New Roman"/>
          <w:sz w:val="24"/>
          <w:szCs w:val="24"/>
          <w:lang w:val="en-US"/>
        </w:rPr>
        <w:t xml:space="preserve">Keberhasilan pendidikan merupakan tanggung jawab bersama antara keluarga (orang tua), anggota masyarakat dan pemerintah. Pemerintah dan masyarakat menyediakan tempat untuk belajar yaitu sekolah. </w:t>
      </w:r>
      <w:r w:rsidR="007647C8">
        <w:rPr>
          <w:rFonts w:ascii="Times New Roman" w:hAnsi="Times New Roman"/>
          <w:sz w:val="24"/>
          <w:szCs w:val="24"/>
          <w:lang w:val="en-US"/>
        </w:rPr>
        <w:t>Sekolah menampung siswa-siswi</w:t>
      </w:r>
      <w:r>
        <w:rPr>
          <w:rFonts w:ascii="Times New Roman" w:hAnsi="Times New Roman"/>
          <w:sz w:val="24"/>
          <w:szCs w:val="24"/>
          <w:lang w:val="en-US"/>
        </w:rPr>
        <w:t xml:space="preserve"> dari berbagai macam latar belakang atau kondisi sosial ekonomi yang berbeda. Sumardi (2002)</w:t>
      </w:r>
      <w:r w:rsidRPr="00DE1769">
        <w:rPr>
          <w:rFonts w:ascii="Times New Roman" w:hAnsi="Times New Roman"/>
          <w:sz w:val="24"/>
          <w:szCs w:val="24"/>
          <w:lang w:val="en-US"/>
        </w:rPr>
        <w:t xml:space="preserve"> meyatakan bahwa pada u</w:t>
      </w:r>
      <w:r>
        <w:rPr>
          <w:rFonts w:ascii="Times New Roman" w:hAnsi="Times New Roman"/>
          <w:sz w:val="24"/>
          <w:szCs w:val="24"/>
          <w:lang w:val="en-US"/>
        </w:rPr>
        <w:t>m</w:t>
      </w:r>
      <w:r w:rsidRPr="00DE1769">
        <w:rPr>
          <w:rFonts w:ascii="Times New Roman" w:hAnsi="Times New Roman"/>
          <w:sz w:val="24"/>
          <w:szCs w:val="24"/>
          <w:lang w:val="en-US"/>
        </w:rPr>
        <w:t>umnya anak yang berasal dari keluarga</w:t>
      </w:r>
      <w:r>
        <w:rPr>
          <w:rFonts w:ascii="Times New Roman" w:hAnsi="Times New Roman"/>
          <w:sz w:val="24"/>
          <w:szCs w:val="24"/>
          <w:lang w:val="en-US"/>
        </w:rPr>
        <w:t xml:space="preserve"> menengah keatas lebih banyak mendapatkan pengarahan dan bimbingan yang baik dari orang tua. Anak-anak yang berlatar belakang ekonomi rendah, kurang dapat mendapat bimbingan dan pengarahan yang cukup dari orang tua karena orang tua lebih memusatkan perhatiannya pada bagaimana untuk memenuhi kebutuhan sehari-hari. Keluarga merupakan lembaga sosial pertama yang dikenal oleh anak dan dalam keluarga ini dapat ditanamkan sikap-sikap yang dapat mempengaruhi perkembangan anak selanjutnya. Keluarga bertanggung jawab menyediakan dana untuk kebutuhan pendidikan anak. Keluarga (orang tua) yang keadaan sosial ekonominya tinggi akan </w:t>
      </w:r>
      <w:r w:rsidR="0043464F">
        <w:rPr>
          <w:rFonts w:ascii="Times New Roman" w:hAnsi="Times New Roman"/>
          <w:sz w:val="24"/>
          <w:szCs w:val="24"/>
          <w:lang w:val="en-US"/>
        </w:rPr>
        <w:t>mudah</w:t>
      </w:r>
      <w:r>
        <w:rPr>
          <w:rFonts w:ascii="Times New Roman" w:hAnsi="Times New Roman"/>
          <w:sz w:val="24"/>
          <w:szCs w:val="24"/>
          <w:lang w:val="en-US"/>
        </w:rPr>
        <w:t xml:space="preserve"> memenuhi kebutuhan sekolah anak, berbeda dengan orang tua yang keadaan sosial ekonominya rendah. Contohnya, anak dalam belajar akan sangat memerlukan sarana penunjang belajarnya yang kadang-kadang harganya mahal. Bila kebutuhannya </w:t>
      </w:r>
      <w:r w:rsidR="0043464F">
        <w:rPr>
          <w:rFonts w:ascii="Times New Roman" w:hAnsi="Times New Roman"/>
          <w:sz w:val="24"/>
          <w:szCs w:val="24"/>
          <w:lang w:val="en-US"/>
        </w:rPr>
        <w:t>tidak</w:t>
      </w:r>
      <w:r>
        <w:rPr>
          <w:rFonts w:ascii="Times New Roman" w:hAnsi="Times New Roman"/>
          <w:sz w:val="24"/>
          <w:szCs w:val="24"/>
          <w:lang w:val="en-US"/>
        </w:rPr>
        <w:t xml:space="preserve"> terpenuhi maka ini akan menjadi penghambat bagi anak dalam pembelajaran.</w:t>
      </w:r>
    </w:p>
    <w:p w:rsidR="005D0ACD" w:rsidRDefault="005D0ACD" w:rsidP="005D0ACD">
      <w:pPr>
        <w:autoSpaceDE w:val="0"/>
        <w:autoSpaceDN w:val="0"/>
        <w:adjustRightInd w:val="0"/>
        <w:ind w:firstLine="270"/>
        <w:jc w:val="both"/>
        <w:rPr>
          <w:rFonts w:ascii="Times New Roman" w:hAnsi="Times New Roman"/>
          <w:sz w:val="24"/>
          <w:szCs w:val="24"/>
          <w:lang w:val="en-US"/>
        </w:rPr>
      </w:pPr>
      <w:r>
        <w:rPr>
          <w:rFonts w:ascii="Times New Roman" w:hAnsi="Times New Roman"/>
          <w:sz w:val="24"/>
          <w:szCs w:val="24"/>
          <w:lang w:val="en-US"/>
        </w:rPr>
        <w:t>Keadaan sosial ekonomi orang tua mempunyai peranan terhadap perkembangan anak-anak, misalnya keluarga yang</w:t>
      </w:r>
      <w:r w:rsidR="0043464F">
        <w:rPr>
          <w:rFonts w:ascii="Times New Roman" w:hAnsi="Times New Roman"/>
          <w:sz w:val="24"/>
          <w:szCs w:val="24"/>
          <w:lang w:val="en-US"/>
        </w:rPr>
        <w:t xml:space="preserve"> </w:t>
      </w:r>
      <w:r>
        <w:rPr>
          <w:rFonts w:ascii="Times New Roman" w:hAnsi="Times New Roman"/>
          <w:sz w:val="24"/>
          <w:szCs w:val="24"/>
          <w:lang w:val="en-US"/>
        </w:rPr>
        <w:t xml:space="preserve">ekonominya cukup menyebabkan lingkungan materil yang dihadapi oleh anak di dalam keluarganya akan lebih luas sehingga anak dapat kesempatan yang lebih luas di dalam memperkenalkan bermacam-macam keadaan. Hubungan sosial antara anak-anak dan orang tuanya itu ternyata berlainan juga coraknya, misalnya keluarga yang ekonominya cukup tidak ditekankan di dalam </w:t>
      </w:r>
      <w:r>
        <w:rPr>
          <w:rFonts w:ascii="Times New Roman" w:hAnsi="Times New Roman"/>
          <w:sz w:val="24"/>
          <w:szCs w:val="24"/>
          <w:lang w:val="en-US"/>
        </w:rPr>
        <w:lastRenderedPageBreak/>
        <w:t>mencukupi kebutuhan-kebutuhan hidupnya, sehingga perhatiannya dapat dicurahkan kepada anak-anaknya. Peranan keluarga khususnya orang tua akan sangat menetukan besarnya pengaruh proses pendidikan anak di lingkungan keluarga dan pada akhirnya akan mempengaruhi penguasaan konsep anak disekolah. Tingkat kesadaran sebagai orang tua untuk mendorong anaknya agar belajar di rumah masih kurang karena faktor kemampuan ekonomi keluarga dalam membiayai pendidikan anak-anaknya sangat kurang, bahkan banyak orang tua yang memiliki anggapan bahwa pendidikan anaknya adalah tanggung jawab sekolah saja.</w:t>
      </w:r>
    </w:p>
    <w:p w:rsidR="005D0ACD" w:rsidRDefault="005D0ACD" w:rsidP="005D0ACD">
      <w:pPr>
        <w:tabs>
          <w:tab w:val="left" w:pos="284"/>
        </w:tabs>
        <w:jc w:val="both"/>
        <w:rPr>
          <w:rFonts w:ascii="Times New Roman" w:hAnsi="Times New Roman"/>
          <w:sz w:val="24"/>
          <w:szCs w:val="24"/>
          <w:lang w:val="en-US"/>
        </w:rPr>
      </w:pPr>
      <w:r>
        <w:rPr>
          <w:rFonts w:ascii="Times New Roman" w:hAnsi="Times New Roman"/>
          <w:sz w:val="24"/>
          <w:szCs w:val="24"/>
          <w:lang w:val="en-US"/>
        </w:rPr>
        <w:tab/>
        <w:t xml:space="preserve">Fasilitas belajar diidentikan juga dengan sarana prasarana pendidikan Peraturan Pemerintah Nomor 19 Tahun 2005 tentang Standar Nasional Pendidikan, Bab VIII Standar Sarana dan Prasarana pasal 42 menegaskan bahwa (1) Setiap satuan pendidikan wajib memiliki sarana yang meliputi perabot, peralatan pendidikan, media pendidikan, buku dan sumber belajar lainnya, bahan habis pakai, serta perlengkapan lain yang diperlukan untuk menunjang proses pembelajaran yang teratur dan berkelanjutan, (2) Setiap satuan pendidikan wajib memiliki prasarana yang meliputi lahan, ruang kelas, ruang pimpinan satuan pendidikan, ruang pendidik, ruang tata usaha, ruang perpustakaan, ruang laboratorium, tempat olahraga, tempat ibadah, dan ruang atau tempat lain yang diperlukan untuk menunjang proses pembelajaran yang teratur dan berkelanjutan. </w:t>
      </w:r>
    </w:p>
    <w:p w:rsidR="001D41B1" w:rsidRPr="007F6DF2" w:rsidRDefault="005D0ACD" w:rsidP="005D0ACD">
      <w:pPr>
        <w:tabs>
          <w:tab w:val="left" w:pos="284"/>
        </w:tabs>
        <w:jc w:val="both"/>
        <w:rPr>
          <w:rFonts w:ascii="Times New Roman" w:hAnsi="Times New Roman" w:cs="Times New Roman"/>
          <w:sz w:val="24"/>
          <w:szCs w:val="24"/>
        </w:rPr>
      </w:pPr>
      <w:r>
        <w:rPr>
          <w:rFonts w:ascii="Times New Roman" w:hAnsi="Times New Roman"/>
          <w:sz w:val="24"/>
          <w:szCs w:val="24"/>
          <w:lang w:val="en-US"/>
        </w:rPr>
        <w:tab/>
      </w:r>
      <w:r w:rsidRPr="00D41875">
        <w:rPr>
          <w:rFonts w:ascii="Times New Roman" w:hAnsi="Times New Roman"/>
          <w:sz w:val="24"/>
          <w:szCs w:val="24"/>
        </w:rPr>
        <w:t xml:space="preserve">Pemenuhan fasilitas belajar yang baik dapat mendorong siswa untuk rajin belajar. Fasilitas belajar sangat mempengaruhi </w:t>
      </w:r>
      <w:r>
        <w:rPr>
          <w:rFonts w:ascii="Times New Roman" w:hAnsi="Times New Roman"/>
          <w:sz w:val="24"/>
          <w:szCs w:val="24"/>
          <w:lang w:val="en-US"/>
        </w:rPr>
        <w:t>penguasaan konsep</w:t>
      </w:r>
      <w:r w:rsidRPr="00D41875">
        <w:rPr>
          <w:rFonts w:ascii="Times New Roman" w:hAnsi="Times New Roman"/>
          <w:sz w:val="24"/>
          <w:szCs w:val="24"/>
        </w:rPr>
        <w:t xml:space="preserve"> siswa karena pemenuhan fasilitas belajar yang memadai dan </w:t>
      </w:r>
      <w:r w:rsidRPr="00DE1769">
        <w:rPr>
          <w:rFonts w:ascii="Times New Roman" w:hAnsi="Times New Roman"/>
          <w:sz w:val="24"/>
          <w:szCs w:val="24"/>
        </w:rPr>
        <w:t xml:space="preserve">lengkap akan mendorong siswa untuk mendapat hasil yang maksimal (Suryabrata 2005). Berdasarkan </w:t>
      </w:r>
      <w:r w:rsidRPr="00DE1769">
        <w:rPr>
          <w:rFonts w:ascii="Times New Roman" w:hAnsi="Times New Roman"/>
          <w:sz w:val="24"/>
          <w:szCs w:val="24"/>
          <w:lang w:val="en-US"/>
        </w:rPr>
        <w:t>data di atas tentang pengaruh sosial ekonomi</w:t>
      </w:r>
      <w:r>
        <w:rPr>
          <w:rFonts w:ascii="Times New Roman" w:hAnsi="Times New Roman"/>
          <w:sz w:val="24"/>
          <w:szCs w:val="24"/>
          <w:lang w:val="en-US"/>
        </w:rPr>
        <w:t xml:space="preserve"> terhadap penguasaan konsep matematika dan fasilitas belajar yang juga berpengaruh terhadap penguasaan konsep matematika</w:t>
      </w:r>
      <w:r w:rsidRPr="00D41875">
        <w:rPr>
          <w:rFonts w:ascii="Times New Roman" w:hAnsi="Times New Roman"/>
          <w:sz w:val="24"/>
          <w:szCs w:val="24"/>
          <w:lang w:val="en-US"/>
        </w:rPr>
        <w:t xml:space="preserve">, </w:t>
      </w:r>
      <w:r w:rsidRPr="00D41875">
        <w:rPr>
          <w:rFonts w:ascii="Times New Roman" w:hAnsi="Times New Roman"/>
          <w:sz w:val="24"/>
          <w:szCs w:val="24"/>
        </w:rPr>
        <w:t xml:space="preserve">peneliti tertarik untuk mempelajari </w:t>
      </w:r>
      <w:r>
        <w:rPr>
          <w:rFonts w:ascii="Times New Roman" w:hAnsi="Times New Roman"/>
          <w:sz w:val="24"/>
          <w:szCs w:val="24"/>
          <w:lang w:val="en-US"/>
        </w:rPr>
        <w:t>pengaruh sosial ekonomi orang tua dan fasilitas belajar terhadap penguasaan konsep matematika siswa kelas VIII SMP Negeri Kemayoran Jakarta Pusat</w:t>
      </w:r>
      <w:r w:rsidRPr="00D41875">
        <w:rPr>
          <w:rFonts w:ascii="Times New Roman" w:hAnsi="Times New Roman"/>
          <w:sz w:val="24"/>
          <w:szCs w:val="24"/>
        </w:rPr>
        <w:t>.</w:t>
      </w:r>
    </w:p>
    <w:p w:rsidR="00291E40" w:rsidRPr="007C1B7E" w:rsidRDefault="00291E40" w:rsidP="000E6B78">
      <w:pPr>
        <w:autoSpaceDE w:val="0"/>
        <w:autoSpaceDN w:val="0"/>
        <w:adjustRightInd w:val="0"/>
        <w:ind w:firstLine="720"/>
        <w:jc w:val="both"/>
        <w:rPr>
          <w:rFonts w:ascii="Times New Roman" w:hAnsi="Times New Roman" w:cs="Times New Roman"/>
          <w:sz w:val="24"/>
          <w:szCs w:val="24"/>
        </w:rPr>
      </w:pPr>
    </w:p>
    <w:p w:rsidR="00291E40" w:rsidRPr="007C1B7E" w:rsidRDefault="00871FD2" w:rsidP="000E6B78">
      <w:pPr>
        <w:jc w:val="both"/>
        <w:rPr>
          <w:rFonts w:ascii="Times New Roman" w:hAnsi="Times New Roman" w:cs="Times New Roman"/>
          <w:b/>
          <w:sz w:val="24"/>
          <w:szCs w:val="24"/>
          <w:lang w:val="en-US"/>
        </w:rPr>
      </w:pPr>
      <w:r>
        <w:rPr>
          <w:rFonts w:ascii="Times New Roman" w:hAnsi="Times New Roman" w:cs="Times New Roman"/>
          <w:b/>
          <w:sz w:val="24"/>
          <w:szCs w:val="24"/>
        </w:rPr>
        <w:t>METODE</w:t>
      </w:r>
      <w:r w:rsidR="004E7276" w:rsidRPr="007C1B7E">
        <w:rPr>
          <w:rFonts w:ascii="Times New Roman" w:hAnsi="Times New Roman" w:cs="Times New Roman"/>
          <w:b/>
          <w:sz w:val="24"/>
          <w:szCs w:val="24"/>
          <w:lang w:val="en-US"/>
        </w:rPr>
        <w:t xml:space="preserve"> </w:t>
      </w:r>
    </w:p>
    <w:p w:rsidR="005D0ACD" w:rsidRDefault="006A71EE" w:rsidP="0071474D">
      <w:pPr>
        <w:ind w:firstLine="360"/>
        <w:jc w:val="both"/>
        <w:rPr>
          <w:rFonts w:ascii="Times New Roman" w:hAnsi="Times New Roman"/>
          <w:szCs w:val="26"/>
          <w:lang w:val="en-US"/>
        </w:rPr>
      </w:pPr>
      <w:r>
        <w:rPr>
          <w:rFonts w:ascii="Times New Roman" w:hAnsi="Times New Roman" w:cs="Times New Roman"/>
          <w:sz w:val="24"/>
          <w:szCs w:val="24"/>
          <w:lang w:val="en-US"/>
        </w:rPr>
        <w:t>Penelitian menggunakan metode survei dengan analisis jalur (</w:t>
      </w:r>
      <w:r>
        <w:rPr>
          <w:rFonts w:ascii="Times New Roman" w:hAnsi="Times New Roman" w:cs="Times New Roman"/>
          <w:i/>
          <w:sz w:val="24"/>
          <w:szCs w:val="24"/>
          <w:lang w:val="en-US"/>
        </w:rPr>
        <w:t xml:space="preserve">Path analysys). </w:t>
      </w:r>
      <w:r>
        <w:rPr>
          <w:rFonts w:ascii="Times New Roman" w:hAnsi="Times New Roman" w:cs="Times New Roman"/>
          <w:sz w:val="24"/>
          <w:szCs w:val="24"/>
          <w:lang w:val="en-US"/>
        </w:rPr>
        <w:t>Pendekatan dalam penelitian ini menggunakan pendekatan kuantitatif. P</w:t>
      </w:r>
      <w:r>
        <w:rPr>
          <w:rFonts w:ascii="Times New Roman" w:hAnsi="Times New Roman"/>
          <w:szCs w:val="26"/>
        </w:rPr>
        <w:t>endekatan yang dilakukan</w:t>
      </w:r>
      <w:r>
        <w:rPr>
          <w:rFonts w:ascii="Times New Roman" w:hAnsi="Times New Roman"/>
          <w:szCs w:val="26"/>
          <w:lang w:val="en-US"/>
        </w:rPr>
        <w:t xml:space="preserve"> dengan</w:t>
      </w:r>
      <w:r>
        <w:rPr>
          <w:rFonts w:ascii="Times New Roman" w:hAnsi="Times New Roman"/>
          <w:szCs w:val="26"/>
        </w:rPr>
        <w:t xml:space="preserve"> pencatatan dan analisis data hasil penelitian secara eksak dan menganalisis datanya menggunakan perhitungan statistik (Sugiyono 2007).</w:t>
      </w:r>
      <w:r w:rsidR="00EB0932">
        <w:rPr>
          <w:rFonts w:ascii="Times New Roman" w:hAnsi="Times New Roman" w:cs="Times New Roman"/>
          <w:sz w:val="24"/>
          <w:szCs w:val="24"/>
          <w:lang w:val="en-US"/>
        </w:rPr>
        <w:t xml:space="preserve"> </w:t>
      </w:r>
      <w:r w:rsidR="00EB0932" w:rsidRPr="006D0D83">
        <w:rPr>
          <w:rFonts w:ascii="Times New Roman" w:hAnsi="Times New Roman"/>
          <w:szCs w:val="26"/>
        </w:rPr>
        <w:t>Vari</w:t>
      </w:r>
      <w:r w:rsidR="00EB0932">
        <w:rPr>
          <w:rFonts w:ascii="Times New Roman" w:hAnsi="Times New Roman"/>
          <w:szCs w:val="26"/>
        </w:rPr>
        <w:t>ab</w:t>
      </w:r>
      <w:r w:rsidR="00EB0932" w:rsidRPr="006D0D83">
        <w:rPr>
          <w:rFonts w:ascii="Times New Roman" w:hAnsi="Times New Roman"/>
          <w:szCs w:val="26"/>
        </w:rPr>
        <w:t xml:space="preserve">el yang diteliti menggunakan tiga variabel yaitu </w:t>
      </w:r>
      <w:r w:rsidR="003E1AD8">
        <w:rPr>
          <w:rFonts w:ascii="Times New Roman" w:hAnsi="Times New Roman"/>
          <w:szCs w:val="26"/>
          <w:lang w:val="en-US"/>
        </w:rPr>
        <w:t>variab</w:t>
      </w:r>
      <w:r w:rsidR="0009544A">
        <w:rPr>
          <w:rFonts w:ascii="Times New Roman" w:hAnsi="Times New Roman"/>
          <w:szCs w:val="26"/>
          <w:lang w:val="en-US"/>
        </w:rPr>
        <w:t>e</w:t>
      </w:r>
      <w:r w:rsidR="003E1AD8">
        <w:rPr>
          <w:rFonts w:ascii="Times New Roman" w:hAnsi="Times New Roman"/>
          <w:szCs w:val="26"/>
          <w:lang w:val="en-US"/>
        </w:rPr>
        <w:t>l</w:t>
      </w:r>
      <w:r w:rsidR="0009544A">
        <w:rPr>
          <w:rFonts w:ascii="Times New Roman" w:hAnsi="Times New Roman"/>
          <w:szCs w:val="26"/>
          <w:lang w:val="en-US"/>
        </w:rPr>
        <w:t xml:space="preserve"> bebas </w:t>
      </w:r>
      <w:r w:rsidR="00EB0932" w:rsidRPr="006D0D83">
        <w:rPr>
          <w:rFonts w:ascii="Times New Roman" w:hAnsi="Times New Roman"/>
          <w:szCs w:val="26"/>
        </w:rPr>
        <w:t>sosial ekonomi orang tua (X</w:t>
      </w:r>
      <w:r w:rsidR="00EB0932" w:rsidRPr="006D0D83">
        <w:rPr>
          <w:rFonts w:ascii="Times New Roman" w:hAnsi="Times New Roman"/>
          <w:szCs w:val="26"/>
          <w:vertAlign w:val="subscript"/>
        </w:rPr>
        <w:t>1</w:t>
      </w:r>
      <w:r w:rsidR="00EB0932" w:rsidRPr="006D0D83">
        <w:rPr>
          <w:rFonts w:ascii="Times New Roman" w:hAnsi="Times New Roman"/>
          <w:szCs w:val="26"/>
        </w:rPr>
        <w:t xml:space="preserve">), </w:t>
      </w:r>
      <w:r w:rsidR="0009544A">
        <w:rPr>
          <w:rFonts w:ascii="Times New Roman" w:hAnsi="Times New Roman"/>
          <w:szCs w:val="26"/>
          <w:lang w:val="en-US"/>
        </w:rPr>
        <w:t xml:space="preserve">variabel intervening </w:t>
      </w:r>
      <w:r w:rsidR="00EB0932" w:rsidRPr="006D0D83">
        <w:rPr>
          <w:rFonts w:ascii="Times New Roman" w:hAnsi="Times New Roman"/>
          <w:szCs w:val="26"/>
        </w:rPr>
        <w:t>fasilitas belajar (X</w:t>
      </w:r>
      <w:r w:rsidR="00EB0932" w:rsidRPr="006D0D83">
        <w:rPr>
          <w:rFonts w:ascii="Times New Roman" w:hAnsi="Times New Roman"/>
          <w:szCs w:val="26"/>
          <w:vertAlign w:val="subscript"/>
        </w:rPr>
        <w:t>2</w:t>
      </w:r>
      <w:r w:rsidR="00EB0932" w:rsidRPr="006D0D83">
        <w:rPr>
          <w:rFonts w:ascii="Times New Roman" w:hAnsi="Times New Roman"/>
          <w:szCs w:val="26"/>
        </w:rPr>
        <w:t>), dan</w:t>
      </w:r>
      <w:r w:rsidR="0009544A">
        <w:rPr>
          <w:rFonts w:ascii="Times New Roman" w:hAnsi="Times New Roman"/>
          <w:szCs w:val="26"/>
          <w:lang w:val="en-US"/>
        </w:rPr>
        <w:t xml:space="preserve"> variabel terikat </w:t>
      </w:r>
      <w:r w:rsidR="00EB0932" w:rsidRPr="006D0D83">
        <w:rPr>
          <w:rFonts w:ascii="Times New Roman" w:hAnsi="Times New Roman"/>
          <w:szCs w:val="26"/>
        </w:rPr>
        <w:t xml:space="preserve"> penguasaan konsep matematika (</w:t>
      </w:r>
      <w:r w:rsidR="00EB0932">
        <w:rPr>
          <w:rFonts w:ascii="Times New Roman" w:hAnsi="Times New Roman"/>
          <w:szCs w:val="26"/>
        </w:rPr>
        <w:t>Y</w:t>
      </w:r>
      <w:r w:rsidR="00EB0932" w:rsidRPr="006D0D83">
        <w:rPr>
          <w:rFonts w:ascii="Times New Roman" w:hAnsi="Times New Roman"/>
          <w:szCs w:val="26"/>
        </w:rPr>
        <w:t>).</w:t>
      </w:r>
      <w:r w:rsidR="00902A38">
        <w:rPr>
          <w:rFonts w:ascii="Times New Roman" w:hAnsi="Times New Roman"/>
          <w:szCs w:val="26"/>
          <w:lang w:val="en-US"/>
        </w:rPr>
        <w:t xml:space="preserve"> Penelitian ini akan menguji </w:t>
      </w:r>
      <w:r w:rsidR="00902A38" w:rsidRPr="006D0D83">
        <w:rPr>
          <w:rFonts w:ascii="Times New Roman" w:hAnsi="Times New Roman"/>
          <w:szCs w:val="26"/>
        </w:rPr>
        <w:t xml:space="preserve">pengaruh </w:t>
      </w:r>
      <w:r w:rsidR="00902A38">
        <w:rPr>
          <w:rFonts w:ascii="Times New Roman" w:hAnsi="Times New Roman"/>
          <w:szCs w:val="26"/>
        </w:rPr>
        <w:t xml:space="preserve">langsung </w:t>
      </w:r>
      <w:r w:rsidR="00902A38" w:rsidRPr="006D0D83">
        <w:rPr>
          <w:rFonts w:ascii="Times New Roman" w:hAnsi="Times New Roman"/>
          <w:szCs w:val="26"/>
        </w:rPr>
        <w:t>antara variabel sosial ekonomi orang tua dan fasilitas belajar terhadap penguasaan konsep matematika secara bersama-sama</w:t>
      </w:r>
      <w:r w:rsidR="008D2C4A">
        <w:rPr>
          <w:rFonts w:ascii="Times New Roman" w:hAnsi="Times New Roman"/>
          <w:szCs w:val="26"/>
          <w:lang w:val="en-US"/>
        </w:rPr>
        <w:t>.</w:t>
      </w:r>
      <w:r w:rsidR="004771CD">
        <w:rPr>
          <w:rFonts w:ascii="Times New Roman" w:hAnsi="Times New Roman"/>
          <w:szCs w:val="26"/>
          <w:lang w:val="en-US"/>
        </w:rPr>
        <w:t xml:space="preserve"> </w:t>
      </w:r>
      <w:r w:rsidR="008D2C4A">
        <w:rPr>
          <w:rFonts w:ascii="Times New Roman" w:hAnsi="Times New Roman"/>
          <w:szCs w:val="26"/>
        </w:rPr>
        <w:t xml:space="preserve">Variabel sosial ekonomi orang tua siswa dan fasilitas belajar menggunakan skala ordinal yaitu skala yang didasarkan pada ranking, diurutkan dari jenjang yang lebih tinggi sampai jenjang terendah atau </w:t>
      </w:r>
      <w:r w:rsidR="00EB41AD">
        <w:rPr>
          <w:rFonts w:ascii="Times New Roman" w:hAnsi="Times New Roman"/>
          <w:szCs w:val="26"/>
        </w:rPr>
        <w:t>sebaliknya (Riduwan 2007)</w:t>
      </w:r>
      <w:r w:rsidR="00EB41AD">
        <w:rPr>
          <w:rFonts w:ascii="Times New Roman" w:hAnsi="Times New Roman"/>
          <w:szCs w:val="26"/>
          <w:lang w:val="en-US"/>
        </w:rPr>
        <w:t>, s</w:t>
      </w:r>
      <w:r w:rsidR="008D2C4A" w:rsidRPr="008908C7">
        <w:rPr>
          <w:rFonts w:ascii="Times New Roman" w:hAnsi="Times New Roman"/>
          <w:szCs w:val="26"/>
        </w:rPr>
        <w:t>edangkan</w:t>
      </w:r>
      <w:r w:rsidR="008D2C4A">
        <w:rPr>
          <w:rFonts w:ascii="Times New Roman" w:hAnsi="Times New Roman"/>
          <w:szCs w:val="26"/>
        </w:rPr>
        <w:t xml:space="preserve"> penguasaan konsep matematika </w:t>
      </w:r>
      <w:r w:rsidR="008D2C4A">
        <w:rPr>
          <w:rFonts w:ascii="Times New Roman" w:hAnsi="Times New Roman"/>
          <w:szCs w:val="26"/>
          <w:lang w:val="en-US"/>
        </w:rPr>
        <w:t xml:space="preserve">menggunakan skala </w:t>
      </w:r>
      <w:r w:rsidR="005D0ACD">
        <w:rPr>
          <w:rFonts w:ascii="Times New Roman" w:hAnsi="Times New Roman"/>
          <w:szCs w:val="26"/>
          <w:lang w:val="en-US"/>
        </w:rPr>
        <w:t>numerik</w:t>
      </w:r>
      <w:r w:rsidR="008D2C4A">
        <w:rPr>
          <w:rFonts w:ascii="Times New Roman" w:hAnsi="Times New Roman"/>
          <w:szCs w:val="26"/>
          <w:lang w:val="en-US"/>
        </w:rPr>
        <w:t>.</w:t>
      </w:r>
      <w:r w:rsidR="005D0ACD">
        <w:rPr>
          <w:rFonts w:ascii="Times New Roman" w:hAnsi="Times New Roman"/>
          <w:szCs w:val="26"/>
          <w:lang w:val="en-US"/>
        </w:rPr>
        <w:t xml:space="preserve"> </w:t>
      </w:r>
    </w:p>
    <w:p w:rsidR="005D0ACD" w:rsidRDefault="005D0ACD" w:rsidP="0071474D">
      <w:pPr>
        <w:ind w:firstLine="360"/>
        <w:jc w:val="both"/>
        <w:rPr>
          <w:rFonts w:ascii="Times New Roman" w:hAnsi="Times New Roman"/>
          <w:szCs w:val="26"/>
          <w:lang w:val="en-US"/>
        </w:rPr>
      </w:pPr>
      <w:r>
        <w:rPr>
          <w:rFonts w:ascii="Times New Roman" w:hAnsi="Times New Roman"/>
          <w:szCs w:val="26"/>
        </w:rPr>
        <w:t>Populasi dalam penelitian ini meliputi tiga SMP di wilayah Kemayoran Jakarta Pusat</w:t>
      </w:r>
      <w:r>
        <w:rPr>
          <w:rFonts w:ascii="Times New Roman" w:hAnsi="Times New Roman"/>
          <w:szCs w:val="26"/>
          <w:lang w:val="en-US"/>
        </w:rPr>
        <w:t xml:space="preserve"> yaitu SMPN 228 JAKARTA, SMPN 269 JAKARTA, SMPN 79 JAKARTA. Pengambilan sampel dilakukan dengan menggunakan teknik </w:t>
      </w:r>
      <w:r>
        <w:rPr>
          <w:rFonts w:ascii="Times New Roman" w:hAnsi="Times New Roman"/>
          <w:i/>
          <w:szCs w:val="26"/>
          <w:lang w:val="en-US"/>
        </w:rPr>
        <w:t xml:space="preserve">Proporsional Cluster Random Sampling </w:t>
      </w:r>
      <w:r>
        <w:rPr>
          <w:rFonts w:ascii="Times New Roman" w:hAnsi="Times New Roman"/>
          <w:szCs w:val="26"/>
        </w:rPr>
        <w:t xml:space="preserve">dimana jumlah sampel dari setiap sekolah diambil secara proporsional berdasarkan perbandingan jumlah siswa setiap sekolah terhadap jumlah populasi keseluruhan, dengan teknik ini maka diperoleh anggota sampel dari masing-masing sekolah yaitu </w:t>
      </w:r>
      <w:r>
        <w:rPr>
          <w:rFonts w:ascii="Times New Roman" w:hAnsi="Times New Roman"/>
          <w:szCs w:val="26"/>
          <w:lang w:val="en-US"/>
        </w:rPr>
        <w:t xml:space="preserve">38 siswa dari SMP Negeri 228, 23 </w:t>
      </w:r>
      <w:r w:rsidR="00697C7B">
        <w:rPr>
          <w:rFonts w:ascii="Times New Roman" w:hAnsi="Times New Roman"/>
          <w:szCs w:val="26"/>
          <w:lang w:val="en-US"/>
        </w:rPr>
        <w:t>s</w:t>
      </w:r>
      <w:r>
        <w:rPr>
          <w:rFonts w:ascii="Times New Roman" w:hAnsi="Times New Roman"/>
          <w:szCs w:val="26"/>
          <w:lang w:val="en-US"/>
        </w:rPr>
        <w:t>iswa SMP Negeri 269, 27 siswa SMPN 79 Jakarta. Data variabel kriteria yang terdiri atas so</w:t>
      </w:r>
      <w:r w:rsidR="00CB6761">
        <w:rPr>
          <w:rFonts w:ascii="Times New Roman" w:hAnsi="Times New Roman"/>
          <w:szCs w:val="26"/>
          <w:lang w:val="en-US"/>
        </w:rPr>
        <w:t>s</w:t>
      </w:r>
      <w:r>
        <w:rPr>
          <w:rFonts w:ascii="Times New Roman" w:hAnsi="Times New Roman"/>
          <w:szCs w:val="26"/>
          <w:lang w:val="en-US"/>
        </w:rPr>
        <w:t xml:space="preserve">ial ekonomi orang tua dan fasilitas belajar dikumpulkan menggunakan instrument penelitian berupa angket yang telah divalidasi, sedangkan penguasaan konsep matematika menggunakan instrument penelitian </w:t>
      </w:r>
      <w:r>
        <w:rPr>
          <w:rFonts w:ascii="Times New Roman" w:hAnsi="Times New Roman"/>
          <w:szCs w:val="26"/>
          <w:lang w:val="en-US"/>
        </w:rPr>
        <w:lastRenderedPageBreak/>
        <w:t>berupa tes pilihan ganda. Hubungan antara ketiga variabel penelitian ini dapat digambarkan dalam bentuk konstelasi permasalahan sebagai berikut:</w:t>
      </w:r>
    </w:p>
    <w:p w:rsidR="005D0ACD" w:rsidRDefault="005D0ACD" w:rsidP="005D0ACD">
      <w:pPr>
        <w:jc w:val="both"/>
        <w:rPr>
          <w:rFonts w:ascii="Times New Roman" w:hAnsi="Times New Roman"/>
          <w:szCs w:val="26"/>
          <w:lang w:val="en-US"/>
        </w:rPr>
      </w:pPr>
    </w:p>
    <w:p w:rsidR="004771CD" w:rsidRDefault="0086495D" w:rsidP="000E6B78">
      <w:pPr>
        <w:ind w:firstLine="567"/>
        <w:jc w:val="both"/>
        <w:rPr>
          <w:rFonts w:ascii="Times New Roman" w:hAnsi="Times New Roman"/>
          <w:szCs w:val="26"/>
          <w:lang w:val="en-US"/>
        </w:rPr>
      </w:pPr>
      <w:r>
        <w:rPr>
          <w:rFonts w:ascii="Times New Roman" w:hAnsi="Times New Roman"/>
          <w:noProof/>
          <w:szCs w:val="26"/>
          <w:lang w:val="en-US"/>
        </w:rPr>
        <w:pict>
          <v:group id="Group 181" o:spid="_x0000_s1026" style="position:absolute;left:0;text-align:left;margin-left:6.4pt;margin-top:6.1pt;width:215.3pt;height:138.35pt;z-index:251658240" coordorigin="4336,11637" coordsize="5413,3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">
            <v:rect id="Rectangle 165" o:spid="_x0000_s1027" style="position:absolute;left:4629;top:11637;width:1127;height:6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35776C" w:rsidRPr="009B2F93" w:rsidRDefault="0035776C" w:rsidP="004771CD">
                    <w:pPr>
                      <w:jc w:val="center"/>
                      <w:rPr>
                        <w:rFonts w:ascii="Times New Roman" w:hAnsi="Times New Roman"/>
                        <w:b/>
                        <w:sz w:val="26"/>
                        <w:szCs w:val="24"/>
                        <w:lang w:val="en-US"/>
                      </w:rPr>
                    </w:pPr>
                    <w:r w:rsidRPr="009B2F93">
                      <w:rPr>
                        <w:rFonts w:ascii="Times New Roman" w:hAnsi="Times New Roman"/>
                        <w:b/>
                        <w:sz w:val="26"/>
                        <w:szCs w:val="24"/>
                        <w:lang w:val="en-US"/>
                      </w:rPr>
                      <w:t>X</w:t>
                    </w:r>
                    <w:r w:rsidRPr="009B2F93">
                      <w:rPr>
                        <w:rFonts w:ascii="Times New Roman" w:hAnsi="Times New Roman"/>
                        <w:b/>
                        <w:sz w:val="26"/>
                        <w:szCs w:val="24"/>
                        <w:vertAlign w:val="subscript"/>
                        <w:lang w:val="en-US"/>
                      </w:rPr>
                      <w:t>1</w:t>
                    </w:r>
                  </w:p>
                </w:txbxContent>
              </v:textbox>
            </v:rect>
            <v:shapetype id="_x0000_t32" coordsize="21600,21600" o:spt="32" o:oned="t" path="m,l21600,21600e" filled="f">
              <v:path arrowok="t" fillok="f" o:connecttype="none"/>
              <o:lock v:ext="edit" shapetype="t"/>
            </v:shapetype>
            <v:shape id="AutoShape 166" o:spid="_x0000_s1028" type="#_x0000_t32" style="position:absolute;left:5223;top:12292;width:0;height:174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rect id="Rectangle 167" o:spid="_x0000_s1029" style="position:absolute;left:8623;top:12763;width:1126;height:6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35776C" w:rsidRPr="009B2F93" w:rsidRDefault="0035776C" w:rsidP="004771CD">
                    <w:pPr>
                      <w:jc w:val="center"/>
                      <w:rPr>
                        <w:rFonts w:ascii="Times New Roman" w:hAnsi="Times New Roman"/>
                        <w:b/>
                        <w:sz w:val="24"/>
                        <w:szCs w:val="24"/>
                        <w:lang w:val="en-US"/>
                      </w:rPr>
                    </w:pPr>
                    <w:r>
                      <w:rPr>
                        <w:rFonts w:ascii="Times New Roman" w:hAnsi="Times New Roman"/>
                        <w:b/>
                        <w:sz w:val="24"/>
                        <w:szCs w:val="24"/>
                        <w:lang w:val="en-US"/>
                      </w:rPr>
                      <w:t>Y</w:t>
                    </w:r>
                  </w:p>
                </w:txbxContent>
              </v:textbox>
            </v:rect>
            <v:rect id="Rectangle 168" o:spid="_x0000_s1030" style="position:absolute;left:4629;top:14040;width:1127;height:6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textbox>
                <w:txbxContent>
                  <w:p w:rsidR="0035776C" w:rsidRPr="009B2F93" w:rsidRDefault="0035776C" w:rsidP="004771CD">
                    <w:pPr>
                      <w:jc w:val="center"/>
                      <w:rPr>
                        <w:rFonts w:ascii="Times New Roman" w:hAnsi="Times New Roman"/>
                        <w:b/>
                        <w:sz w:val="26"/>
                        <w:szCs w:val="24"/>
                        <w:lang w:val="en-US"/>
                      </w:rPr>
                    </w:pPr>
                    <w:r w:rsidRPr="009B2F93">
                      <w:rPr>
                        <w:rFonts w:ascii="Times New Roman" w:hAnsi="Times New Roman"/>
                        <w:b/>
                        <w:sz w:val="26"/>
                        <w:szCs w:val="24"/>
                        <w:lang w:val="en-US"/>
                      </w:rPr>
                      <w:t>X</w:t>
                    </w:r>
                    <w:r w:rsidRPr="009B2F93">
                      <w:rPr>
                        <w:rFonts w:ascii="Times New Roman" w:hAnsi="Times New Roman"/>
                        <w:b/>
                        <w:sz w:val="26"/>
                        <w:szCs w:val="24"/>
                        <w:vertAlign w:val="subscript"/>
                        <w:lang w:val="en-US"/>
                      </w:rPr>
                      <w:t>2</w:t>
                    </w:r>
                  </w:p>
                </w:txbxContent>
              </v:textbox>
            </v:rect>
            <v:shape id="AutoShape 169" o:spid="_x0000_s1031" type="#_x0000_t32" style="position:absolute;left:5981;top:11940;width:2420;height:104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70" o:spid="_x0000_s1032" type="#_x0000_t32" style="position:absolute;left:5981;top:13251;width:2420;height:107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Wa3cMAAADbAAAADwAAAGRycy9kb3ducmV2LnhtbESPT2sCMRTE7wW/Q3hCb92s0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Fmt3DAAAA2wAAAA8AAAAAAAAAAAAA&#10;AAAAoQIAAGRycy9kb3ducmV2LnhtbFBLBQYAAAAABAAEAPkAAACRAwAAAAA=&#10;">
              <v:stroke endarrow="block"/>
            </v:shape>
            <v:oval id="Oval 174" o:spid="_x0000_s1033" style="position:absolute;left:7151;top:11844;width:551;height:7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K4pcMA&#10;AADbAAAADwAAAGRycy9kb3ducmV2LnhtbESPQWvCQBSE7wX/w/IEb3WjqSLRVUQp6KGHpvX+yD6T&#10;YPZtyL7G+O/dQqHHYWa+YTa7wTWqpy7Ung3Mpgko4sLbmksD31/vrytQQZAtNp7JwIMC7Lajlw1m&#10;1t/5k/pcShUhHDI0UIm0mdahqMhhmPqWOHpX3zmUKLtS2w7vEe4aPU+SpXZYc1yosKVDRcUt/3EG&#10;juU+X/Y6lUV6PZ5kcbt8nNOZMZPxsF+DEhrkP/zXPlkDb3P4/RJ/g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K4pcMAAADbAAAADwAAAAAAAAAAAAAAAACYAgAAZHJzL2Rv&#10;d25yZXYueG1sUEsFBgAAAAAEAAQA9QAAAIgDAAAAAA==&#10;">
              <v:textbox>
                <w:txbxContent>
                  <w:p w:rsidR="0035776C" w:rsidRPr="006469BF" w:rsidRDefault="0035776C" w:rsidP="004771CD">
                    <w:pPr>
                      <w:jc w:val="center"/>
                      <w:rPr>
                        <w:rFonts w:ascii="Times New Roman" w:hAnsi="Times New Roman"/>
                        <w:sz w:val="24"/>
                        <w:szCs w:val="24"/>
                        <w:lang w:val="en-US"/>
                      </w:rPr>
                    </w:pPr>
                    <w:r>
                      <w:rPr>
                        <w:rFonts w:ascii="Times New Roman" w:hAnsi="Times New Roman"/>
                        <w:sz w:val="24"/>
                        <w:szCs w:val="24"/>
                        <w:lang w:val="en-US"/>
                      </w:rPr>
                      <w:t>1</w:t>
                    </w:r>
                  </w:p>
                </w:txbxContent>
              </v:textbox>
            </v:oval>
            <v:oval id="Oval 175" o:spid="_x0000_s1034" style="position:absolute;left:4511;top:12763;width:551;height:6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4dPsMA&#10;AADbAAAADwAAAGRycy9kb3ducmV2LnhtbESPQWvCQBSE74X+h+UVvNWNjUpJXUUqgh48NLb3R/aZ&#10;BLNvQ/YZ4793BaHHYWa+YRarwTWqpy7Ung1Mxgko4sLbmksDv8ft+yeoIMgWG89k4EYBVsvXlwVm&#10;1l/5h/pcShUhHDI0UIm0mdahqMhhGPuWOHon3zmUKLtS2w6vEe4a/ZEkc+2w5rhQYUvfFRXn/OIM&#10;bMp1Pu91KrP0tNnJ7Px32KcTY0Zvw/oLlNAg/+Fne2cNTFN4fIk/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4dPsMAAADbAAAADwAAAAAAAAAAAAAAAACYAgAAZHJzL2Rv&#10;d25yZXYueG1sUEsFBgAAAAAEAAQA9QAAAIgDAAAAAA==&#10;">
              <v:textbox>
                <w:txbxContent>
                  <w:p w:rsidR="0035776C" w:rsidRPr="006469BF" w:rsidRDefault="0035776C" w:rsidP="004771CD">
                    <w:pPr>
                      <w:jc w:val="center"/>
                      <w:rPr>
                        <w:rFonts w:ascii="Times New Roman" w:hAnsi="Times New Roman"/>
                        <w:sz w:val="24"/>
                        <w:szCs w:val="24"/>
                        <w:lang w:val="en-US"/>
                      </w:rPr>
                    </w:pPr>
                    <w:r>
                      <w:rPr>
                        <w:rFonts w:ascii="Times New Roman" w:hAnsi="Times New Roman"/>
                        <w:sz w:val="24"/>
                        <w:szCs w:val="24"/>
                        <w:lang w:val="en-US"/>
                      </w:rPr>
                      <w:t>2</w:t>
                    </w:r>
                  </w:p>
                </w:txbxContent>
              </v:textbox>
            </v:oval>
            <v:oval id="Oval 176" o:spid="_x0000_s1035" style="position:absolute;left:6482;top:13161;width:669;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eFSsQA&#10;AADbAAAADwAAAGRycy9kb3ducmV2LnhtbESPQWvCQBSE74X+h+UJvdWNjUqJrhIaCnrowbS9P7LP&#10;JJh9G7KvMf33XaHgcZiZb5jtfnKdGmkIrWcDi3kCirjytuXawNfn+/MrqCDIFjvPZOCXAux3jw9b&#10;zKy/8onGUmoVIRwyNNCI9JnWoWrIYZj7njh6Zz84lCiHWtsBrxHuOv2SJGvtsOW40GBPbw1Vl/LH&#10;GSjqvFyPOpVVei4Osrp8fxzThTFPsynfgBKa5B7+bx+sgeUSbl/iD9C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3hUrEAAAA2wAAAA8AAAAAAAAAAAAAAAAAmAIAAGRycy9k&#10;b3ducmV2LnhtbFBLBQYAAAAABAAEAPUAAACJAwAAAAA=&#10;">
              <v:textbox>
                <w:txbxContent>
                  <w:p w:rsidR="0035776C" w:rsidRPr="006469BF" w:rsidRDefault="0035776C" w:rsidP="004771CD">
                    <w:pPr>
                      <w:jc w:val="center"/>
                      <w:rPr>
                        <w:rFonts w:ascii="Times New Roman" w:hAnsi="Times New Roman"/>
                        <w:sz w:val="24"/>
                        <w:szCs w:val="24"/>
                        <w:lang w:val="en-US"/>
                      </w:rPr>
                    </w:pPr>
                    <w:r>
                      <w:rPr>
                        <w:rFonts w:ascii="Times New Roman" w:hAnsi="Times New Roman"/>
                        <w:sz w:val="24"/>
                        <w:szCs w:val="24"/>
                        <w:lang w:val="en-US"/>
                      </w:rPr>
                      <w:t>3</w:t>
                    </w:r>
                  </w:p>
                </w:txbxContent>
              </v:textbox>
            </v:oval>
            <v:shape id="AutoShape 177" o:spid="_x0000_s1036" type="#_x0000_t32" style="position:absolute;left:4336;top:11730;width:0;height:35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wxNcQAAADbAAAADwAAAGRycy9kb3ducmV2LnhtbESP3YrCMBSE74V9h3AW9k7TXVSkmooU&#10;FEFW8Ae9PTTHtrQ5KU3U7j69EQQvh5n5hpnNO1OLG7WutKzgexCBIM6sLjlXcDws+xMQziNrrC2T&#10;gj9yME8+ejOMtb3zjm57n4sAYRejgsL7JpbSZQUZdAPbEAfvYluDPsg2l7rFe4CbWv5E0VgaLDks&#10;FNhQWlBW7a9Gwfn32Jw2yzTdrS8rr6P/a7WhrVJfn91iCsJT59/hV3utFQxH8PwSfoBM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7DE1xAAAANsAAAAPAAAAAAAAAAAA&#10;AAAAAKECAABkcnMvZG93bnJldi54bWxQSwUGAAAAAAQABAD5AAAAkgMAAAAA&#10;">
              <v:stroke dashstyle="dashDot"/>
            </v:shape>
            <v:shape id="AutoShape 179" o:spid="_x0000_s1037" type="#_x0000_t32" style="position:absolute;left:4336;top:13418;width:4482;height:188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jnfMQAAADbAAAADwAAAGRycy9kb3ducmV2LnhtbESP0WoCMRRE3wv+Q7iCb5pUrG1Xo4ig&#10;SKGC2g+4bq67Szc3SxJ1t1/fFIQ+DjNzhpkvW1uLG/lQOdbwPFIgiHNnKi40fJ02wzcQISIbrB2T&#10;ho4CLBe9pzlmxt35QLdjLESCcMhQQxljk0kZ8pIshpFriJN3cd5iTNIX0ni8J7it5VipqbRYcVoo&#10;saF1Sfn38Wo1vHbvl5/9Z1ipj63z+ctp0qnzTutBv13NQERq43/40d4ZDZMp/H1JP0A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iOd8xAAAANsAAAAPAAAAAAAAAAAA&#10;AAAAAKECAABkcnMvZG93bnJldi54bWxQSwUGAAAAAAQABAD5AAAAkgMAAAAA&#10;">
              <v:stroke dashstyle="dashDot" endarrow="block"/>
            </v:shape>
            <v:oval id="Oval 180" o:spid="_x0000_s1038" style="position:absolute;left:7002;top:14226;width:551;height:5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bPcQA&#10;AADbAAAADwAAAGRycy9kb3ducmV2LnhtbESPQWvCQBSE70L/w/IKvenGpqaSuopUCnrw0LTeH9ln&#10;Esy+DdnXmP77bkHwOMzMN8xqM7pWDdSHxrOB+SwBRVx623Bl4PvrY7oEFQTZYuuZDPxSgM36YbLC&#10;3Porf9JQSKUihEOOBmqRLtc6lDU5DDPfEUfv7HuHEmVfadvjNcJdq5+TJNMOG44LNXb0XlN5KX6c&#10;gV21LbJBp7JIz7u9LC6n4yGdG/P0OG7fQAmNcg/f2ntr4OUV/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lGz3EAAAA2wAAAA8AAAAAAAAAAAAAAAAAmAIAAGRycy9k&#10;b3ducmV2LnhtbFBLBQYAAAAABAAEAPUAAACJAwAAAAA=&#10;">
              <v:textbox>
                <w:txbxContent>
                  <w:p w:rsidR="0035776C" w:rsidRPr="006469BF" w:rsidRDefault="0035776C" w:rsidP="004771CD">
                    <w:pPr>
                      <w:jc w:val="center"/>
                      <w:rPr>
                        <w:rFonts w:ascii="Times New Roman" w:hAnsi="Times New Roman"/>
                        <w:sz w:val="24"/>
                        <w:szCs w:val="24"/>
                        <w:lang w:val="en-US"/>
                      </w:rPr>
                    </w:pPr>
                    <w:r>
                      <w:rPr>
                        <w:rFonts w:ascii="Times New Roman" w:hAnsi="Times New Roman"/>
                        <w:sz w:val="24"/>
                        <w:szCs w:val="24"/>
                        <w:lang w:val="en-US"/>
                      </w:rPr>
                      <w:t>4</w:t>
                    </w:r>
                  </w:p>
                </w:txbxContent>
              </v:textbox>
            </v:oval>
          </v:group>
        </w:pict>
      </w:r>
    </w:p>
    <w:p w:rsidR="0079755B" w:rsidRPr="00902A38" w:rsidRDefault="0086495D" w:rsidP="000E6B78">
      <w:pPr>
        <w:ind w:firstLine="567"/>
        <w:jc w:val="both"/>
        <w:rPr>
          <w:rFonts w:ascii="Times New Roman" w:hAnsi="Times New Roman" w:cs="Times New Roman"/>
          <w:sz w:val="24"/>
          <w:szCs w:val="24"/>
          <w:lang w:val="en-US"/>
        </w:rPr>
      </w:pPr>
      <w:r>
        <w:rPr>
          <w:rFonts w:ascii="Times New Roman" w:hAnsi="Times New Roman" w:cs="Times New Roman"/>
          <w:noProof/>
          <w:sz w:val="24"/>
          <w:szCs w:val="24"/>
          <w:lang w:val="en-US"/>
        </w:rPr>
        <w:pict>
          <v:shapetype id="_x0000_t202" coordsize="21600,21600" o:spt="202" path="m,l,21600r21600,l21600,xe">
            <v:stroke joinstyle="miter"/>
            <v:path gradientshapeok="t" o:connecttype="rect"/>
          </v:shapetype>
          <v:shape id="_x0000_s1040" type="#_x0000_t202" style="position:absolute;left:0;text-align:left;margin-left:249.45pt;margin-top:1.25pt;width:219pt;height:72.8pt;z-index:251659264" stroked="f">
            <v:textbox>
              <w:txbxContent>
                <w:p w:rsidR="0035776C" w:rsidRDefault="0035776C">
                  <w:pPr>
                    <w:rPr>
                      <w:lang w:val="en-US"/>
                    </w:rPr>
                  </w:pPr>
                  <w:r>
                    <w:rPr>
                      <w:lang w:val="en-US"/>
                    </w:rPr>
                    <w:t>Keterangan :</w:t>
                  </w:r>
                </w:p>
                <w:p w:rsidR="0035776C" w:rsidRDefault="0035776C">
                  <w:pPr>
                    <w:rPr>
                      <w:lang w:val="en-US"/>
                    </w:rPr>
                  </w:pPr>
                  <w:r>
                    <w:rPr>
                      <w:lang w:val="en-US"/>
                    </w:rPr>
                    <w:t>X1</w:t>
                  </w:r>
                  <w:r>
                    <w:rPr>
                      <w:lang w:val="en-US"/>
                    </w:rPr>
                    <w:tab/>
                    <w:t>: Status Ekonomi Orang Tua</w:t>
                  </w:r>
                </w:p>
                <w:p w:rsidR="0035776C" w:rsidRDefault="0035776C">
                  <w:pPr>
                    <w:rPr>
                      <w:lang w:val="en-US"/>
                    </w:rPr>
                  </w:pPr>
                  <w:r>
                    <w:rPr>
                      <w:lang w:val="en-US"/>
                    </w:rPr>
                    <w:t>X2</w:t>
                  </w:r>
                  <w:r>
                    <w:rPr>
                      <w:lang w:val="en-US"/>
                    </w:rPr>
                    <w:tab/>
                    <w:t>: Fasilitas Belajar</w:t>
                  </w:r>
                </w:p>
                <w:p w:rsidR="0035776C" w:rsidRPr="004771CD" w:rsidRDefault="0035776C" w:rsidP="004771CD">
                  <w:pPr>
                    <w:ind w:left="720" w:hanging="720"/>
                    <w:rPr>
                      <w:lang w:val="en-US"/>
                    </w:rPr>
                  </w:pPr>
                  <w:r>
                    <w:rPr>
                      <w:lang w:val="en-US"/>
                    </w:rPr>
                    <w:t>Y</w:t>
                  </w:r>
                  <w:r>
                    <w:rPr>
                      <w:lang w:val="en-US"/>
                    </w:rPr>
                    <w:tab/>
                    <w:t>: Penguasaan Konsep    Matematika</w:t>
                  </w:r>
                </w:p>
              </w:txbxContent>
            </v:textbox>
          </v:shape>
        </w:pict>
      </w:r>
    </w:p>
    <w:p w:rsidR="00576797" w:rsidRDefault="00576797" w:rsidP="000E6B78">
      <w:pPr>
        <w:jc w:val="both"/>
        <w:rPr>
          <w:rFonts w:ascii="Times New Roman" w:hAnsi="Times New Roman" w:cs="Times New Roman"/>
          <w:b/>
          <w:sz w:val="24"/>
          <w:szCs w:val="24"/>
        </w:rPr>
      </w:pPr>
    </w:p>
    <w:p w:rsidR="004771CD" w:rsidRDefault="004771CD" w:rsidP="000E6B78">
      <w:pPr>
        <w:jc w:val="both"/>
        <w:rPr>
          <w:rFonts w:ascii="Times New Roman" w:hAnsi="Times New Roman" w:cs="Times New Roman"/>
          <w:b/>
          <w:sz w:val="24"/>
          <w:szCs w:val="24"/>
          <w:lang w:val="en-US"/>
        </w:rPr>
      </w:pPr>
    </w:p>
    <w:p w:rsidR="004771CD" w:rsidRDefault="004771CD" w:rsidP="000E6B78">
      <w:pPr>
        <w:jc w:val="both"/>
        <w:rPr>
          <w:rFonts w:ascii="Times New Roman" w:hAnsi="Times New Roman" w:cs="Times New Roman"/>
          <w:b/>
          <w:sz w:val="24"/>
          <w:szCs w:val="24"/>
          <w:lang w:val="en-US"/>
        </w:rPr>
      </w:pPr>
    </w:p>
    <w:p w:rsidR="004771CD" w:rsidRDefault="004771CD" w:rsidP="000E6B78">
      <w:pPr>
        <w:jc w:val="both"/>
        <w:rPr>
          <w:rFonts w:ascii="Times New Roman" w:hAnsi="Times New Roman" w:cs="Times New Roman"/>
          <w:b/>
          <w:sz w:val="24"/>
          <w:szCs w:val="24"/>
          <w:lang w:val="en-US"/>
        </w:rPr>
      </w:pPr>
    </w:p>
    <w:p w:rsidR="004771CD" w:rsidRDefault="004771CD" w:rsidP="000E6B78">
      <w:pPr>
        <w:jc w:val="both"/>
        <w:rPr>
          <w:rFonts w:ascii="Times New Roman" w:hAnsi="Times New Roman" w:cs="Times New Roman"/>
          <w:b/>
          <w:sz w:val="24"/>
          <w:szCs w:val="24"/>
          <w:lang w:val="en-US"/>
        </w:rPr>
      </w:pPr>
    </w:p>
    <w:p w:rsidR="004771CD" w:rsidRDefault="004771CD" w:rsidP="000E6B78">
      <w:pPr>
        <w:jc w:val="both"/>
        <w:rPr>
          <w:rFonts w:ascii="Times New Roman" w:hAnsi="Times New Roman" w:cs="Times New Roman"/>
          <w:b/>
          <w:sz w:val="24"/>
          <w:szCs w:val="24"/>
          <w:lang w:val="en-US"/>
        </w:rPr>
      </w:pPr>
    </w:p>
    <w:p w:rsidR="004771CD" w:rsidRDefault="004771CD" w:rsidP="000E6B78">
      <w:pPr>
        <w:jc w:val="both"/>
        <w:rPr>
          <w:rFonts w:ascii="Times New Roman" w:hAnsi="Times New Roman" w:cs="Times New Roman"/>
          <w:b/>
          <w:sz w:val="24"/>
          <w:szCs w:val="24"/>
          <w:lang w:val="en-US"/>
        </w:rPr>
      </w:pPr>
    </w:p>
    <w:p w:rsidR="005D0ACD" w:rsidRDefault="005D0ACD" w:rsidP="0071474D">
      <w:pPr>
        <w:jc w:val="center"/>
        <w:rPr>
          <w:rFonts w:ascii="Times New Roman" w:hAnsi="Times New Roman" w:cs="Times New Roman"/>
          <w:b/>
          <w:sz w:val="24"/>
          <w:szCs w:val="24"/>
          <w:lang w:val="en-US"/>
        </w:rPr>
      </w:pPr>
    </w:p>
    <w:p w:rsidR="005D0ACD" w:rsidRDefault="005D0ACD" w:rsidP="0071474D">
      <w:pPr>
        <w:jc w:val="center"/>
        <w:rPr>
          <w:rFonts w:ascii="Times New Roman" w:hAnsi="Times New Roman" w:cs="Times New Roman"/>
          <w:b/>
          <w:sz w:val="24"/>
          <w:szCs w:val="24"/>
          <w:lang w:val="en-US"/>
        </w:rPr>
      </w:pPr>
    </w:p>
    <w:p w:rsidR="004771CD" w:rsidRDefault="00641662" w:rsidP="0071474D">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Gambar 1. </w:t>
      </w:r>
      <w:r w:rsidR="00551883" w:rsidRPr="00641662">
        <w:rPr>
          <w:rFonts w:ascii="Times New Roman" w:hAnsi="Times New Roman" w:cs="Times New Roman"/>
          <w:sz w:val="24"/>
          <w:szCs w:val="24"/>
          <w:lang w:val="en-US"/>
        </w:rPr>
        <w:t>Konstelasi Masalah Penelitian</w:t>
      </w:r>
    </w:p>
    <w:p w:rsidR="00551883" w:rsidRDefault="00551883" w:rsidP="0071474D">
      <w:pPr>
        <w:jc w:val="both"/>
        <w:rPr>
          <w:rFonts w:ascii="Times New Roman" w:hAnsi="Times New Roman" w:cs="Times New Roman"/>
          <w:sz w:val="24"/>
          <w:szCs w:val="24"/>
          <w:lang w:val="en-US"/>
        </w:rPr>
      </w:pPr>
    </w:p>
    <w:p w:rsidR="005D0ACD" w:rsidRDefault="00B2053B" w:rsidP="00E92A44">
      <w:pPr>
        <w:ind w:firstLine="270"/>
        <w:jc w:val="both"/>
        <w:rPr>
          <w:rFonts w:ascii="Times New Roman" w:hAnsi="Times New Roman"/>
          <w:szCs w:val="26"/>
          <w:lang w:val="en-US"/>
        </w:rPr>
      </w:pPr>
      <w:r>
        <w:rPr>
          <w:rFonts w:ascii="Times New Roman" w:hAnsi="Times New Roman"/>
          <w:szCs w:val="26"/>
          <w:lang w:val="en-US"/>
        </w:rPr>
        <w:t>Data yang diperoleh dianalisis secara deskriptif dan inferensial. Analisis inferensial</w:t>
      </w:r>
      <w:r w:rsidR="00357A83">
        <w:rPr>
          <w:rFonts w:ascii="Times New Roman" w:hAnsi="Times New Roman"/>
          <w:szCs w:val="26"/>
          <w:lang w:val="en-US"/>
        </w:rPr>
        <w:t xml:space="preserve"> ya</w:t>
      </w:r>
      <w:r>
        <w:rPr>
          <w:rFonts w:ascii="Times New Roman" w:hAnsi="Times New Roman"/>
          <w:szCs w:val="26"/>
          <w:lang w:val="en-US"/>
        </w:rPr>
        <w:t>ng digunak</w:t>
      </w:r>
      <w:r w:rsidR="00357A83">
        <w:rPr>
          <w:rFonts w:ascii="Times New Roman" w:hAnsi="Times New Roman"/>
          <w:szCs w:val="26"/>
          <w:lang w:val="en-US"/>
        </w:rPr>
        <w:t>an untuk menguji hubungan antar variabel dal</w:t>
      </w:r>
      <w:r>
        <w:rPr>
          <w:rFonts w:ascii="Times New Roman" w:hAnsi="Times New Roman"/>
          <w:szCs w:val="26"/>
          <w:lang w:val="en-US"/>
        </w:rPr>
        <w:t>am</w:t>
      </w:r>
      <w:r w:rsidR="00357A83">
        <w:rPr>
          <w:rFonts w:ascii="Times New Roman" w:hAnsi="Times New Roman"/>
          <w:szCs w:val="26"/>
          <w:lang w:val="en-US"/>
        </w:rPr>
        <w:t xml:space="preserve"> penelitian ini adalah Analisis Jalur (</w:t>
      </w:r>
      <w:r w:rsidR="00357A83">
        <w:rPr>
          <w:rFonts w:ascii="Times New Roman" w:hAnsi="Times New Roman"/>
          <w:i/>
          <w:szCs w:val="26"/>
          <w:lang w:val="en-US"/>
        </w:rPr>
        <w:t>Path analysis)</w:t>
      </w:r>
      <w:r w:rsidR="00357A83">
        <w:rPr>
          <w:rFonts w:ascii="Times New Roman" w:hAnsi="Times New Roman"/>
          <w:szCs w:val="26"/>
          <w:lang w:val="en-US"/>
        </w:rPr>
        <w:t xml:space="preserve">. </w:t>
      </w:r>
      <w:r w:rsidR="00357A83">
        <w:rPr>
          <w:rFonts w:ascii="Times New Roman" w:hAnsi="Times New Roman"/>
          <w:sz w:val="24"/>
          <w:szCs w:val="26"/>
          <w:lang w:val="en-US"/>
        </w:rPr>
        <w:t>Penggunaan Analisis Jalur (</w:t>
      </w:r>
      <w:r w:rsidR="00357A83">
        <w:rPr>
          <w:rFonts w:ascii="Times New Roman" w:hAnsi="Times New Roman"/>
          <w:i/>
          <w:sz w:val="24"/>
          <w:szCs w:val="26"/>
          <w:lang w:val="en-US"/>
        </w:rPr>
        <w:t>Path Analysis</w:t>
      </w:r>
      <w:r w:rsidR="00357A83">
        <w:rPr>
          <w:rFonts w:ascii="Times New Roman" w:hAnsi="Times New Roman"/>
          <w:sz w:val="24"/>
          <w:szCs w:val="26"/>
          <w:lang w:val="en-US"/>
        </w:rPr>
        <w:t>) dilakukan dengan asumsi bahwa (Sugiyono 2008) :</w:t>
      </w:r>
      <w:r w:rsidR="0071474D">
        <w:rPr>
          <w:rFonts w:ascii="Times New Roman" w:hAnsi="Times New Roman"/>
          <w:sz w:val="24"/>
          <w:szCs w:val="26"/>
          <w:lang w:val="en-US"/>
        </w:rPr>
        <w:t xml:space="preserve"> (a) </w:t>
      </w:r>
      <w:r w:rsidR="00357A83" w:rsidRPr="0071474D">
        <w:rPr>
          <w:rFonts w:ascii="Times New Roman" w:hAnsi="Times New Roman"/>
          <w:szCs w:val="26"/>
        </w:rPr>
        <w:t>Hubungan antar variabel yang akan dianalisis berbentuk linier, aditif, dan kausal.</w:t>
      </w:r>
      <w:r w:rsidR="0071474D">
        <w:rPr>
          <w:rFonts w:ascii="Times New Roman" w:hAnsi="Times New Roman"/>
          <w:sz w:val="24"/>
          <w:szCs w:val="26"/>
          <w:lang w:val="en-US"/>
        </w:rPr>
        <w:t xml:space="preserve"> (b) </w:t>
      </w:r>
      <w:r w:rsidR="00357A83" w:rsidRPr="0071474D">
        <w:rPr>
          <w:rFonts w:ascii="Times New Roman" w:hAnsi="Times New Roman"/>
          <w:szCs w:val="26"/>
        </w:rPr>
        <w:t>Variabel-variabel yang residual tidak berkorelasi dengan variabel yang mendahuluinya, dan juga tidak berkorelasi dengan variabel yang lain.</w:t>
      </w:r>
      <w:r w:rsidR="0071474D">
        <w:rPr>
          <w:rFonts w:ascii="Times New Roman" w:hAnsi="Times New Roman"/>
          <w:sz w:val="24"/>
          <w:szCs w:val="26"/>
          <w:lang w:val="en-US"/>
        </w:rPr>
        <w:t xml:space="preserve"> (c) </w:t>
      </w:r>
      <w:r w:rsidR="00357A83" w:rsidRPr="0071474D">
        <w:rPr>
          <w:rFonts w:ascii="Times New Roman" w:hAnsi="Times New Roman"/>
          <w:szCs w:val="26"/>
        </w:rPr>
        <w:t>model hubungan variabel hanya terdapat jalur kausal atau sebab akibat searah.</w:t>
      </w:r>
      <w:r w:rsidR="0071474D">
        <w:rPr>
          <w:rFonts w:ascii="Times New Roman" w:hAnsi="Times New Roman"/>
          <w:sz w:val="24"/>
          <w:szCs w:val="26"/>
          <w:lang w:val="en-US"/>
        </w:rPr>
        <w:t xml:space="preserve"> (d)</w:t>
      </w:r>
      <w:r w:rsidR="00357A83" w:rsidRPr="0071474D">
        <w:rPr>
          <w:rFonts w:ascii="Times New Roman" w:hAnsi="Times New Roman"/>
          <w:szCs w:val="26"/>
        </w:rPr>
        <w:t xml:space="preserve"> setiap variabel yang dianalisis adalah dua interval dan berasal dari sumber yang sama.</w:t>
      </w:r>
      <w:r w:rsidR="005D0ACD">
        <w:rPr>
          <w:rFonts w:ascii="Times New Roman" w:hAnsi="Times New Roman"/>
          <w:szCs w:val="26"/>
          <w:lang w:val="en-US"/>
        </w:rPr>
        <w:t xml:space="preserve"> </w:t>
      </w:r>
    </w:p>
    <w:p w:rsidR="004771CD" w:rsidRDefault="004771CD" w:rsidP="000E6B78">
      <w:pPr>
        <w:jc w:val="both"/>
        <w:rPr>
          <w:rFonts w:ascii="Times New Roman" w:hAnsi="Times New Roman" w:cs="Times New Roman"/>
          <w:b/>
          <w:sz w:val="24"/>
          <w:szCs w:val="24"/>
          <w:lang w:val="en-US"/>
        </w:rPr>
      </w:pPr>
    </w:p>
    <w:p w:rsidR="002745E4" w:rsidRPr="007C1B7E" w:rsidRDefault="00871FD2" w:rsidP="000E6B78">
      <w:pPr>
        <w:jc w:val="both"/>
        <w:rPr>
          <w:rFonts w:ascii="Times New Roman" w:hAnsi="Times New Roman" w:cs="Times New Roman"/>
          <w:b/>
          <w:sz w:val="24"/>
          <w:szCs w:val="24"/>
        </w:rPr>
      </w:pPr>
      <w:r>
        <w:rPr>
          <w:rFonts w:ascii="Times New Roman" w:hAnsi="Times New Roman" w:cs="Times New Roman"/>
          <w:b/>
          <w:sz w:val="24"/>
          <w:szCs w:val="24"/>
        </w:rPr>
        <w:t xml:space="preserve">HASIL PENELITIAN DAN PEMBAHASAN </w:t>
      </w:r>
    </w:p>
    <w:p w:rsidR="0033613A" w:rsidRDefault="00871FD2" w:rsidP="000C2075">
      <w:pPr>
        <w:ind w:firstLine="270"/>
        <w:jc w:val="both"/>
        <w:rPr>
          <w:rFonts w:ascii="Times New Roman" w:hAnsi="Times New Roman" w:cs="Times New Roman"/>
          <w:sz w:val="24"/>
          <w:szCs w:val="24"/>
          <w:lang w:val="en-US"/>
        </w:rPr>
      </w:pPr>
      <w:r w:rsidRPr="00871FD2">
        <w:rPr>
          <w:rFonts w:ascii="Times New Roman" w:hAnsi="Times New Roman" w:cs="Times New Roman"/>
          <w:sz w:val="24"/>
          <w:szCs w:val="24"/>
        </w:rPr>
        <w:t xml:space="preserve"> </w:t>
      </w:r>
      <w:r w:rsidR="000C2075">
        <w:rPr>
          <w:rFonts w:ascii="Times New Roman" w:hAnsi="Times New Roman" w:cs="Times New Roman"/>
          <w:sz w:val="24"/>
          <w:szCs w:val="24"/>
          <w:lang w:val="en-US"/>
        </w:rPr>
        <w:t xml:space="preserve">Analisis deskriptif </w:t>
      </w:r>
      <w:r w:rsidR="00505DA3">
        <w:rPr>
          <w:rFonts w:ascii="Times New Roman" w:hAnsi="Times New Roman" w:cs="Times New Roman"/>
          <w:sz w:val="24"/>
          <w:szCs w:val="24"/>
          <w:lang w:val="en-US"/>
        </w:rPr>
        <w:t xml:space="preserve">data adalah bagian dari statistik yang digunakan untuk mendeskripsikan data. </w:t>
      </w:r>
      <w:r w:rsidR="00114791">
        <w:rPr>
          <w:rFonts w:ascii="Times New Roman" w:hAnsi="Times New Roman" w:cs="Times New Roman"/>
          <w:sz w:val="24"/>
          <w:szCs w:val="24"/>
          <w:lang w:val="en-US"/>
        </w:rPr>
        <w:t>Populasi dalam penelitian ini</w:t>
      </w:r>
      <w:r w:rsidR="00697C7B">
        <w:rPr>
          <w:rFonts w:ascii="Times New Roman" w:hAnsi="Times New Roman" w:cs="Times New Roman"/>
          <w:sz w:val="24"/>
          <w:szCs w:val="24"/>
          <w:lang w:val="en-US"/>
        </w:rPr>
        <w:t xml:space="preserve"> berasal dari kelas VIII SMPN Se-Kecamatan Kemayoran Jakarta Pusat tahun pelajaran 2018/2019. </w:t>
      </w:r>
      <w:r w:rsidR="00505DA3">
        <w:rPr>
          <w:rFonts w:ascii="Times New Roman" w:hAnsi="Times New Roman" w:cs="Times New Roman"/>
          <w:sz w:val="24"/>
          <w:szCs w:val="24"/>
          <w:lang w:val="en-US"/>
        </w:rPr>
        <w:t>Tabel 1 menggambarkan dat</w:t>
      </w:r>
      <w:r w:rsidR="00697C7B">
        <w:rPr>
          <w:rFonts w:ascii="Times New Roman" w:hAnsi="Times New Roman" w:cs="Times New Roman"/>
          <w:sz w:val="24"/>
          <w:szCs w:val="24"/>
          <w:lang w:val="en-US"/>
        </w:rPr>
        <w:t>a penelitian tentang status eko</w:t>
      </w:r>
      <w:r w:rsidR="00505DA3">
        <w:rPr>
          <w:rFonts w:ascii="Times New Roman" w:hAnsi="Times New Roman" w:cs="Times New Roman"/>
          <w:sz w:val="24"/>
          <w:szCs w:val="24"/>
          <w:lang w:val="en-US"/>
        </w:rPr>
        <w:t>nomi orangtua, fasilitas belajar dan penguasaan konsep matematika.</w:t>
      </w:r>
    </w:p>
    <w:p w:rsidR="00505DA3" w:rsidRDefault="00CB6761" w:rsidP="00505DA3">
      <w:pPr>
        <w:ind w:firstLine="270"/>
        <w:jc w:val="center"/>
        <w:rPr>
          <w:rFonts w:ascii="Times New Roman" w:hAnsi="Times New Roman" w:cs="Times New Roman"/>
          <w:sz w:val="24"/>
          <w:szCs w:val="24"/>
          <w:lang w:val="en-US"/>
        </w:rPr>
      </w:pPr>
      <w:r>
        <w:rPr>
          <w:rFonts w:ascii="Times New Roman" w:hAnsi="Times New Roman" w:cs="Times New Roman"/>
          <w:b/>
          <w:sz w:val="24"/>
          <w:szCs w:val="24"/>
          <w:lang w:val="en-US"/>
        </w:rPr>
        <w:t xml:space="preserve">Tabel 1. </w:t>
      </w:r>
      <w:r>
        <w:rPr>
          <w:rFonts w:ascii="Times New Roman" w:hAnsi="Times New Roman" w:cs="Times New Roman"/>
          <w:sz w:val="24"/>
          <w:szCs w:val="24"/>
          <w:lang w:val="en-US"/>
        </w:rPr>
        <w:t>Ringkasan Deskripsi Statistik</w:t>
      </w:r>
    </w:p>
    <w:tbl>
      <w:tblPr>
        <w:tblStyle w:val="TableGrid"/>
        <w:tblW w:w="0" w:type="auto"/>
        <w:tblLook w:val="04A0"/>
      </w:tblPr>
      <w:tblGrid>
        <w:gridCol w:w="2448"/>
        <w:gridCol w:w="630"/>
        <w:gridCol w:w="1440"/>
        <w:gridCol w:w="1440"/>
        <w:gridCol w:w="990"/>
        <w:gridCol w:w="1772"/>
      </w:tblGrid>
      <w:tr w:rsidR="00CB6761" w:rsidTr="00467B28">
        <w:tc>
          <w:tcPr>
            <w:tcW w:w="8720" w:type="dxa"/>
            <w:gridSpan w:val="6"/>
          </w:tcPr>
          <w:p w:rsidR="00CB6761" w:rsidRDefault="00CB6761" w:rsidP="00505DA3">
            <w:pPr>
              <w:jc w:val="center"/>
              <w:rPr>
                <w:rFonts w:ascii="Times New Roman" w:hAnsi="Times New Roman" w:cs="Times New Roman"/>
                <w:sz w:val="24"/>
                <w:szCs w:val="24"/>
                <w:lang w:val="en-US"/>
              </w:rPr>
            </w:pPr>
            <w:r>
              <w:rPr>
                <w:rFonts w:ascii="Times New Roman" w:hAnsi="Times New Roman" w:cs="Times New Roman"/>
                <w:sz w:val="24"/>
                <w:szCs w:val="24"/>
                <w:lang w:val="en-US"/>
              </w:rPr>
              <w:t>Desriptive Statitistic</w:t>
            </w:r>
          </w:p>
        </w:tc>
      </w:tr>
      <w:tr w:rsidR="00CB6761" w:rsidTr="00CB6761">
        <w:tc>
          <w:tcPr>
            <w:tcW w:w="2448" w:type="dxa"/>
          </w:tcPr>
          <w:p w:rsidR="00CB6761" w:rsidRDefault="006A71EE" w:rsidP="00505DA3">
            <w:pPr>
              <w:jc w:val="center"/>
              <w:rPr>
                <w:rFonts w:ascii="Times New Roman" w:hAnsi="Times New Roman" w:cs="Times New Roman"/>
                <w:sz w:val="24"/>
                <w:szCs w:val="24"/>
                <w:lang w:val="en-US"/>
              </w:rPr>
            </w:pPr>
            <w:r>
              <w:rPr>
                <w:rFonts w:ascii="Times New Roman" w:hAnsi="Times New Roman" w:cs="Times New Roman"/>
                <w:sz w:val="24"/>
                <w:szCs w:val="24"/>
                <w:lang w:val="en-US"/>
              </w:rPr>
              <w:t>Variabel</w:t>
            </w:r>
          </w:p>
        </w:tc>
        <w:tc>
          <w:tcPr>
            <w:tcW w:w="630" w:type="dxa"/>
          </w:tcPr>
          <w:p w:rsidR="00CB6761" w:rsidRDefault="00CB6761" w:rsidP="00505DA3">
            <w:pPr>
              <w:jc w:val="center"/>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1440" w:type="dxa"/>
          </w:tcPr>
          <w:p w:rsidR="00CB6761" w:rsidRDefault="006A71EE" w:rsidP="00505DA3">
            <w:pPr>
              <w:jc w:val="center"/>
              <w:rPr>
                <w:rFonts w:ascii="Times New Roman" w:hAnsi="Times New Roman" w:cs="Times New Roman"/>
                <w:sz w:val="24"/>
                <w:szCs w:val="24"/>
                <w:lang w:val="en-US"/>
              </w:rPr>
            </w:pPr>
            <w:r>
              <w:rPr>
                <w:rFonts w:ascii="Times New Roman" w:hAnsi="Times New Roman" w:cs="Times New Roman"/>
                <w:sz w:val="24"/>
                <w:szCs w:val="24"/>
                <w:lang w:val="en-US"/>
              </w:rPr>
              <w:t>Median</w:t>
            </w:r>
          </w:p>
        </w:tc>
        <w:tc>
          <w:tcPr>
            <w:tcW w:w="1440" w:type="dxa"/>
          </w:tcPr>
          <w:p w:rsidR="00CB6761" w:rsidRDefault="00CB6761" w:rsidP="006A71EE">
            <w:pPr>
              <w:jc w:val="center"/>
              <w:rPr>
                <w:rFonts w:ascii="Times New Roman" w:hAnsi="Times New Roman" w:cs="Times New Roman"/>
                <w:sz w:val="24"/>
                <w:szCs w:val="24"/>
                <w:lang w:val="en-US"/>
              </w:rPr>
            </w:pPr>
            <w:r>
              <w:rPr>
                <w:rFonts w:ascii="Times New Roman" w:hAnsi="Times New Roman" w:cs="Times New Roman"/>
                <w:sz w:val="24"/>
                <w:szCs w:val="24"/>
                <w:lang w:val="en-US"/>
              </w:rPr>
              <w:t>M</w:t>
            </w:r>
            <w:r w:rsidR="006A71EE">
              <w:rPr>
                <w:rFonts w:ascii="Times New Roman" w:hAnsi="Times New Roman" w:cs="Times New Roman"/>
                <w:sz w:val="24"/>
                <w:szCs w:val="24"/>
                <w:lang w:val="en-US"/>
              </w:rPr>
              <w:t>odus</w:t>
            </w:r>
          </w:p>
        </w:tc>
        <w:tc>
          <w:tcPr>
            <w:tcW w:w="990" w:type="dxa"/>
          </w:tcPr>
          <w:p w:rsidR="00CB6761" w:rsidRDefault="00CB6761" w:rsidP="00505DA3">
            <w:pPr>
              <w:jc w:val="center"/>
              <w:rPr>
                <w:rFonts w:ascii="Times New Roman" w:hAnsi="Times New Roman" w:cs="Times New Roman"/>
                <w:sz w:val="24"/>
                <w:szCs w:val="24"/>
                <w:lang w:val="en-US"/>
              </w:rPr>
            </w:pPr>
            <w:r>
              <w:rPr>
                <w:rFonts w:ascii="Times New Roman" w:hAnsi="Times New Roman" w:cs="Times New Roman"/>
                <w:sz w:val="24"/>
                <w:szCs w:val="24"/>
                <w:lang w:val="en-US"/>
              </w:rPr>
              <w:t>Mean</w:t>
            </w:r>
          </w:p>
        </w:tc>
        <w:tc>
          <w:tcPr>
            <w:tcW w:w="1772" w:type="dxa"/>
          </w:tcPr>
          <w:p w:rsidR="00CB6761" w:rsidRDefault="00CB6761" w:rsidP="00505DA3">
            <w:pPr>
              <w:jc w:val="center"/>
              <w:rPr>
                <w:rFonts w:ascii="Times New Roman" w:hAnsi="Times New Roman" w:cs="Times New Roman"/>
                <w:sz w:val="24"/>
                <w:szCs w:val="24"/>
                <w:lang w:val="en-US"/>
              </w:rPr>
            </w:pPr>
            <w:r>
              <w:rPr>
                <w:rFonts w:ascii="Times New Roman" w:hAnsi="Times New Roman" w:cs="Times New Roman"/>
                <w:sz w:val="24"/>
                <w:szCs w:val="24"/>
                <w:lang w:val="en-US"/>
              </w:rPr>
              <w:t>Std. Deviation</w:t>
            </w:r>
          </w:p>
        </w:tc>
      </w:tr>
      <w:tr w:rsidR="00CB6761" w:rsidTr="00CB6761">
        <w:tc>
          <w:tcPr>
            <w:tcW w:w="2448" w:type="dxa"/>
          </w:tcPr>
          <w:p w:rsidR="00CB6761" w:rsidRDefault="00CB6761" w:rsidP="00505DA3">
            <w:pPr>
              <w:jc w:val="center"/>
              <w:rPr>
                <w:rFonts w:ascii="Times New Roman" w:hAnsi="Times New Roman" w:cs="Times New Roman"/>
                <w:sz w:val="24"/>
                <w:szCs w:val="24"/>
                <w:lang w:val="en-US"/>
              </w:rPr>
            </w:pPr>
            <w:r>
              <w:rPr>
                <w:rFonts w:ascii="Times New Roman" w:hAnsi="Times New Roman" w:cs="Times New Roman"/>
                <w:sz w:val="24"/>
                <w:szCs w:val="24"/>
                <w:lang w:val="en-US"/>
              </w:rPr>
              <w:t>Status Ekonomi</w:t>
            </w:r>
          </w:p>
        </w:tc>
        <w:tc>
          <w:tcPr>
            <w:tcW w:w="630" w:type="dxa"/>
          </w:tcPr>
          <w:p w:rsidR="00CB6761" w:rsidRDefault="00CB6761" w:rsidP="00505DA3">
            <w:pPr>
              <w:jc w:val="center"/>
              <w:rPr>
                <w:rFonts w:ascii="Times New Roman" w:hAnsi="Times New Roman" w:cs="Times New Roman"/>
                <w:sz w:val="24"/>
                <w:szCs w:val="24"/>
                <w:lang w:val="en-US"/>
              </w:rPr>
            </w:pPr>
            <w:r>
              <w:rPr>
                <w:rFonts w:ascii="Times New Roman" w:hAnsi="Times New Roman" w:cs="Times New Roman"/>
                <w:sz w:val="24"/>
                <w:szCs w:val="24"/>
                <w:lang w:val="en-US"/>
              </w:rPr>
              <w:t>88</w:t>
            </w:r>
          </w:p>
        </w:tc>
        <w:tc>
          <w:tcPr>
            <w:tcW w:w="1440" w:type="dxa"/>
          </w:tcPr>
          <w:p w:rsidR="00CB6761" w:rsidRDefault="005A4E02" w:rsidP="00505DA3">
            <w:pPr>
              <w:jc w:val="center"/>
              <w:rPr>
                <w:rFonts w:ascii="Times New Roman" w:hAnsi="Times New Roman" w:cs="Times New Roman"/>
                <w:sz w:val="24"/>
                <w:szCs w:val="24"/>
                <w:lang w:val="en-US"/>
              </w:rPr>
            </w:pPr>
            <w:r>
              <w:rPr>
                <w:rFonts w:ascii="Times New Roman" w:hAnsi="Times New Roman" w:cs="Times New Roman"/>
                <w:sz w:val="24"/>
                <w:szCs w:val="24"/>
                <w:lang w:val="en-US"/>
              </w:rPr>
              <w:t>74.50</w:t>
            </w:r>
          </w:p>
        </w:tc>
        <w:tc>
          <w:tcPr>
            <w:tcW w:w="1440" w:type="dxa"/>
          </w:tcPr>
          <w:p w:rsidR="00CB6761" w:rsidRDefault="005A4E02" w:rsidP="00505DA3">
            <w:pPr>
              <w:jc w:val="center"/>
              <w:rPr>
                <w:rFonts w:ascii="Times New Roman" w:hAnsi="Times New Roman" w:cs="Times New Roman"/>
                <w:sz w:val="24"/>
                <w:szCs w:val="24"/>
                <w:lang w:val="en-US"/>
              </w:rPr>
            </w:pPr>
            <w:r>
              <w:rPr>
                <w:rFonts w:ascii="Times New Roman" w:hAnsi="Times New Roman" w:cs="Times New Roman"/>
                <w:sz w:val="24"/>
                <w:szCs w:val="24"/>
                <w:lang w:val="en-US"/>
              </w:rPr>
              <w:t>84</w:t>
            </w:r>
          </w:p>
        </w:tc>
        <w:tc>
          <w:tcPr>
            <w:tcW w:w="990" w:type="dxa"/>
          </w:tcPr>
          <w:p w:rsidR="00CB6761" w:rsidRDefault="00CB6761" w:rsidP="00505DA3">
            <w:pPr>
              <w:jc w:val="center"/>
              <w:rPr>
                <w:rFonts w:ascii="Times New Roman" w:hAnsi="Times New Roman" w:cs="Times New Roman"/>
                <w:sz w:val="24"/>
                <w:szCs w:val="24"/>
                <w:lang w:val="en-US"/>
              </w:rPr>
            </w:pPr>
            <w:r>
              <w:rPr>
                <w:rFonts w:ascii="Times New Roman" w:hAnsi="Times New Roman" w:cs="Times New Roman"/>
                <w:sz w:val="24"/>
                <w:szCs w:val="24"/>
                <w:lang w:val="en-US"/>
              </w:rPr>
              <w:t>73.88</w:t>
            </w:r>
          </w:p>
        </w:tc>
        <w:tc>
          <w:tcPr>
            <w:tcW w:w="1772" w:type="dxa"/>
          </w:tcPr>
          <w:p w:rsidR="00CB6761" w:rsidRDefault="00CB6761" w:rsidP="00505DA3">
            <w:pPr>
              <w:jc w:val="center"/>
              <w:rPr>
                <w:rFonts w:ascii="Times New Roman" w:hAnsi="Times New Roman" w:cs="Times New Roman"/>
                <w:sz w:val="24"/>
                <w:szCs w:val="24"/>
                <w:lang w:val="en-US"/>
              </w:rPr>
            </w:pPr>
            <w:r>
              <w:rPr>
                <w:rFonts w:ascii="Times New Roman" w:hAnsi="Times New Roman" w:cs="Times New Roman"/>
                <w:sz w:val="24"/>
                <w:szCs w:val="24"/>
                <w:lang w:val="en-US"/>
              </w:rPr>
              <w:t>11.528</w:t>
            </w:r>
          </w:p>
        </w:tc>
      </w:tr>
      <w:tr w:rsidR="00CB6761" w:rsidTr="00CB6761">
        <w:tc>
          <w:tcPr>
            <w:tcW w:w="2448" w:type="dxa"/>
          </w:tcPr>
          <w:p w:rsidR="00CB6761" w:rsidRDefault="00CB6761" w:rsidP="00505DA3">
            <w:pPr>
              <w:jc w:val="center"/>
              <w:rPr>
                <w:rFonts w:ascii="Times New Roman" w:hAnsi="Times New Roman" w:cs="Times New Roman"/>
                <w:sz w:val="24"/>
                <w:szCs w:val="24"/>
                <w:lang w:val="en-US"/>
              </w:rPr>
            </w:pPr>
            <w:r>
              <w:rPr>
                <w:rFonts w:ascii="Times New Roman" w:hAnsi="Times New Roman" w:cs="Times New Roman"/>
                <w:sz w:val="24"/>
                <w:szCs w:val="24"/>
                <w:lang w:val="en-US"/>
              </w:rPr>
              <w:t>Fasilitas Belajar</w:t>
            </w:r>
          </w:p>
        </w:tc>
        <w:tc>
          <w:tcPr>
            <w:tcW w:w="630" w:type="dxa"/>
          </w:tcPr>
          <w:p w:rsidR="00CB6761" w:rsidRDefault="00CB6761" w:rsidP="00505DA3">
            <w:pPr>
              <w:jc w:val="center"/>
              <w:rPr>
                <w:rFonts w:ascii="Times New Roman" w:hAnsi="Times New Roman" w:cs="Times New Roman"/>
                <w:sz w:val="24"/>
                <w:szCs w:val="24"/>
                <w:lang w:val="en-US"/>
              </w:rPr>
            </w:pPr>
            <w:r>
              <w:rPr>
                <w:rFonts w:ascii="Times New Roman" w:hAnsi="Times New Roman" w:cs="Times New Roman"/>
                <w:sz w:val="24"/>
                <w:szCs w:val="24"/>
                <w:lang w:val="en-US"/>
              </w:rPr>
              <w:t>88</w:t>
            </w:r>
          </w:p>
        </w:tc>
        <w:tc>
          <w:tcPr>
            <w:tcW w:w="1440" w:type="dxa"/>
          </w:tcPr>
          <w:p w:rsidR="00CB6761" w:rsidRDefault="005A4E02" w:rsidP="00505DA3">
            <w:pPr>
              <w:jc w:val="center"/>
              <w:rPr>
                <w:rFonts w:ascii="Times New Roman" w:hAnsi="Times New Roman" w:cs="Times New Roman"/>
                <w:sz w:val="24"/>
                <w:szCs w:val="24"/>
                <w:lang w:val="en-US"/>
              </w:rPr>
            </w:pPr>
            <w:r>
              <w:rPr>
                <w:rFonts w:ascii="Times New Roman" w:hAnsi="Times New Roman" w:cs="Times New Roman"/>
                <w:sz w:val="24"/>
                <w:szCs w:val="24"/>
                <w:lang w:val="en-US"/>
              </w:rPr>
              <w:t>77.00</w:t>
            </w:r>
          </w:p>
        </w:tc>
        <w:tc>
          <w:tcPr>
            <w:tcW w:w="1440" w:type="dxa"/>
          </w:tcPr>
          <w:p w:rsidR="00CB6761" w:rsidRDefault="005A4E02" w:rsidP="005A4E02">
            <w:pPr>
              <w:tabs>
                <w:tab w:val="left" w:pos="450"/>
                <w:tab w:val="center" w:pos="612"/>
              </w:tabs>
              <w:jc w:val="center"/>
              <w:rPr>
                <w:rFonts w:ascii="Times New Roman" w:hAnsi="Times New Roman" w:cs="Times New Roman"/>
                <w:sz w:val="24"/>
                <w:szCs w:val="24"/>
                <w:lang w:val="en-US"/>
              </w:rPr>
            </w:pPr>
            <w:r>
              <w:rPr>
                <w:rFonts w:ascii="Times New Roman" w:hAnsi="Times New Roman" w:cs="Times New Roman"/>
                <w:sz w:val="24"/>
                <w:szCs w:val="24"/>
                <w:lang w:val="en-US"/>
              </w:rPr>
              <w:t>74</w:t>
            </w:r>
          </w:p>
        </w:tc>
        <w:tc>
          <w:tcPr>
            <w:tcW w:w="990" w:type="dxa"/>
          </w:tcPr>
          <w:p w:rsidR="00CB6761" w:rsidRDefault="00CB6761" w:rsidP="00505DA3">
            <w:pPr>
              <w:jc w:val="center"/>
              <w:rPr>
                <w:rFonts w:ascii="Times New Roman" w:hAnsi="Times New Roman" w:cs="Times New Roman"/>
                <w:sz w:val="24"/>
                <w:szCs w:val="24"/>
                <w:lang w:val="en-US"/>
              </w:rPr>
            </w:pPr>
            <w:r>
              <w:rPr>
                <w:rFonts w:ascii="Times New Roman" w:hAnsi="Times New Roman" w:cs="Times New Roman"/>
                <w:sz w:val="24"/>
                <w:szCs w:val="24"/>
                <w:lang w:val="en-US"/>
              </w:rPr>
              <w:t>75.41</w:t>
            </w:r>
          </w:p>
        </w:tc>
        <w:tc>
          <w:tcPr>
            <w:tcW w:w="1772" w:type="dxa"/>
          </w:tcPr>
          <w:p w:rsidR="00CB6761" w:rsidRDefault="00CB6761" w:rsidP="00505DA3">
            <w:pPr>
              <w:jc w:val="center"/>
              <w:rPr>
                <w:rFonts w:ascii="Times New Roman" w:hAnsi="Times New Roman" w:cs="Times New Roman"/>
                <w:sz w:val="24"/>
                <w:szCs w:val="24"/>
                <w:lang w:val="en-US"/>
              </w:rPr>
            </w:pPr>
            <w:r>
              <w:rPr>
                <w:rFonts w:ascii="Times New Roman" w:hAnsi="Times New Roman" w:cs="Times New Roman"/>
                <w:sz w:val="24"/>
                <w:szCs w:val="24"/>
                <w:lang w:val="en-US"/>
              </w:rPr>
              <w:t>10.919</w:t>
            </w:r>
          </w:p>
        </w:tc>
      </w:tr>
      <w:tr w:rsidR="00CB6761" w:rsidTr="00CB6761">
        <w:tc>
          <w:tcPr>
            <w:tcW w:w="2448" w:type="dxa"/>
          </w:tcPr>
          <w:p w:rsidR="00CB6761" w:rsidRDefault="00CB6761" w:rsidP="00505DA3">
            <w:pPr>
              <w:jc w:val="center"/>
              <w:rPr>
                <w:rFonts w:ascii="Times New Roman" w:hAnsi="Times New Roman" w:cs="Times New Roman"/>
                <w:sz w:val="24"/>
                <w:szCs w:val="24"/>
                <w:lang w:val="en-US"/>
              </w:rPr>
            </w:pPr>
            <w:r>
              <w:rPr>
                <w:rFonts w:ascii="Times New Roman" w:hAnsi="Times New Roman" w:cs="Times New Roman"/>
                <w:sz w:val="24"/>
                <w:szCs w:val="24"/>
                <w:lang w:val="en-US"/>
              </w:rPr>
              <w:t>Penguasaan Konsep Matematika</w:t>
            </w:r>
          </w:p>
        </w:tc>
        <w:tc>
          <w:tcPr>
            <w:tcW w:w="630" w:type="dxa"/>
          </w:tcPr>
          <w:p w:rsidR="00CB6761" w:rsidRDefault="00CB6761" w:rsidP="00505DA3">
            <w:pPr>
              <w:jc w:val="center"/>
              <w:rPr>
                <w:rFonts w:ascii="Times New Roman" w:hAnsi="Times New Roman" w:cs="Times New Roman"/>
                <w:sz w:val="24"/>
                <w:szCs w:val="24"/>
                <w:lang w:val="en-US"/>
              </w:rPr>
            </w:pPr>
            <w:r>
              <w:rPr>
                <w:rFonts w:ascii="Times New Roman" w:hAnsi="Times New Roman" w:cs="Times New Roman"/>
                <w:sz w:val="24"/>
                <w:szCs w:val="24"/>
                <w:lang w:val="en-US"/>
              </w:rPr>
              <w:t>88</w:t>
            </w:r>
          </w:p>
        </w:tc>
        <w:tc>
          <w:tcPr>
            <w:tcW w:w="1440" w:type="dxa"/>
          </w:tcPr>
          <w:p w:rsidR="00CB6761" w:rsidRDefault="005A4E02" w:rsidP="00505DA3">
            <w:pPr>
              <w:jc w:val="center"/>
              <w:rPr>
                <w:rFonts w:ascii="Times New Roman" w:hAnsi="Times New Roman" w:cs="Times New Roman"/>
                <w:sz w:val="24"/>
                <w:szCs w:val="24"/>
                <w:lang w:val="en-US"/>
              </w:rPr>
            </w:pPr>
            <w:r>
              <w:rPr>
                <w:rFonts w:ascii="Times New Roman" w:hAnsi="Times New Roman" w:cs="Times New Roman"/>
                <w:sz w:val="24"/>
                <w:szCs w:val="24"/>
                <w:lang w:val="en-US"/>
              </w:rPr>
              <w:t>75.00</w:t>
            </w:r>
          </w:p>
        </w:tc>
        <w:tc>
          <w:tcPr>
            <w:tcW w:w="1440" w:type="dxa"/>
          </w:tcPr>
          <w:p w:rsidR="00CB6761" w:rsidRDefault="005A4E02" w:rsidP="00505DA3">
            <w:pPr>
              <w:jc w:val="center"/>
              <w:rPr>
                <w:rFonts w:ascii="Times New Roman" w:hAnsi="Times New Roman" w:cs="Times New Roman"/>
                <w:sz w:val="24"/>
                <w:szCs w:val="24"/>
                <w:lang w:val="en-US"/>
              </w:rPr>
            </w:pPr>
            <w:r>
              <w:rPr>
                <w:rFonts w:ascii="Times New Roman" w:hAnsi="Times New Roman" w:cs="Times New Roman"/>
                <w:sz w:val="24"/>
                <w:szCs w:val="24"/>
                <w:lang w:val="en-US"/>
              </w:rPr>
              <w:t>79</w:t>
            </w:r>
          </w:p>
        </w:tc>
        <w:tc>
          <w:tcPr>
            <w:tcW w:w="990" w:type="dxa"/>
          </w:tcPr>
          <w:p w:rsidR="00CB6761" w:rsidRDefault="008248B9" w:rsidP="00505DA3">
            <w:pPr>
              <w:jc w:val="center"/>
              <w:rPr>
                <w:rFonts w:ascii="Times New Roman" w:hAnsi="Times New Roman" w:cs="Times New Roman"/>
                <w:sz w:val="24"/>
                <w:szCs w:val="24"/>
                <w:lang w:val="en-US"/>
              </w:rPr>
            </w:pPr>
            <w:r>
              <w:rPr>
                <w:rFonts w:ascii="Times New Roman" w:hAnsi="Times New Roman" w:cs="Times New Roman"/>
                <w:sz w:val="24"/>
                <w:szCs w:val="24"/>
                <w:lang w:val="en-US"/>
              </w:rPr>
              <w:t>71.36</w:t>
            </w:r>
          </w:p>
        </w:tc>
        <w:tc>
          <w:tcPr>
            <w:tcW w:w="1772" w:type="dxa"/>
          </w:tcPr>
          <w:p w:rsidR="00CB6761" w:rsidRDefault="008248B9" w:rsidP="00505DA3">
            <w:pPr>
              <w:jc w:val="center"/>
              <w:rPr>
                <w:rFonts w:ascii="Times New Roman" w:hAnsi="Times New Roman" w:cs="Times New Roman"/>
                <w:sz w:val="24"/>
                <w:szCs w:val="24"/>
                <w:lang w:val="en-US"/>
              </w:rPr>
            </w:pPr>
            <w:r>
              <w:rPr>
                <w:rFonts w:ascii="Times New Roman" w:hAnsi="Times New Roman" w:cs="Times New Roman"/>
                <w:sz w:val="24"/>
                <w:szCs w:val="24"/>
                <w:lang w:val="en-US"/>
              </w:rPr>
              <w:t>19.428</w:t>
            </w:r>
          </w:p>
        </w:tc>
      </w:tr>
      <w:tr w:rsidR="00CB6761" w:rsidTr="00CB6761">
        <w:tc>
          <w:tcPr>
            <w:tcW w:w="2448" w:type="dxa"/>
          </w:tcPr>
          <w:p w:rsidR="00CB6761" w:rsidRDefault="00CB6761" w:rsidP="00505DA3">
            <w:pPr>
              <w:jc w:val="center"/>
              <w:rPr>
                <w:rFonts w:ascii="Times New Roman" w:hAnsi="Times New Roman" w:cs="Times New Roman"/>
                <w:sz w:val="24"/>
                <w:szCs w:val="24"/>
                <w:lang w:val="en-US"/>
              </w:rPr>
            </w:pPr>
            <w:r>
              <w:rPr>
                <w:rFonts w:ascii="Times New Roman" w:hAnsi="Times New Roman" w:cs="Times New Roman"/>
                <w:sz w:val="24"/>
                <w:szCs w:val="24"/>
                <w:lang w:val="en-US"/>
              </w:rPr>
              <w:t>Valid N (listwise)</w:t>
            </w:r>
          </w:p>
        </w:tc>
        <w:tc>
          <w:tcPr>
            <w:tcW w:w="630" w:type="dxa"/>
          </w:tcPr>
          <w:p w:rsidR="00CB6761" w:rsidRDefault="00CB6761" w:rsidP="00505DA3">
            <w:pPr>
              <w:jc w:val="center"/>
              <w:rPr>
                <w:rFonts w:ascii="Times New Roman" w:hAnsi="Times New Roman" w:cs="Times New Roman"/>
                <w:sz w:val="24"/>
                <w:szCs w:val="24"/>
                <w:lang w:val="en-US"/>
              </w:rPr>
            </w:pPr>
          </w:p>
        </w:tc>
        <w:tc>
          <w:tcPr>
            <w:tcW w:w="1440" w:type="dxa"/>
          </w:tcPr>
          <w:p w:rsidR="00CB6761" w:rsidRDefault="00CB6761" w:rsidP="00505DA3">
            <w:pPr>
              <w:jc w:val="center"/>
              <w:rPr>
                <w:rFonts w:ascii="Times New Roman" w:hAnsi="Times New Roman" w:cs="Times New Roman"/>
                <w:sz w:val="24"/>
                <w:szCs w:val="24"/>
                <w:lang w:val="en-US"/>
              </w:rPr>
            </w:pPr>
          </w:p>
        </w:tc>
        <w:tc>
          <w:tcPr>
            <w:tcW w:w="1440" w:type="dxa"/>
          </w:tcPr>
          <w:p w:rsidR="00CB6761" w:rsidRDefault="00CB6761" w:rsidP="00505DA3">
            <w:pPr>
              <w:jc w:val="center"/>
              <w:rPr>
                <w:rFonts w:ascii="Times New Roman" w:hAnsi="Times New Roman" w:cs="Times New Roman"/>
                <w:sz w:val="24"/>
                <w:szCs w:val="24"/>
                <w:lang w:val="en-US"/>
              </w:rPr>
            </w:pPr>
          </w:p>
        </w:tc>
        <w:tc>
          <w:tcPr>
            <w:tcW w:w="990" w:type="dxa"/>
          </w:tcPr>
          <w:p w:rsidR="00CB6761" w:rsidRDefault="00CB6761" w:rsidP="00505DA3">
            <w:pPr>
              <w:jc w:val="center"/>
              <w:rPr>
                <w:rFonts w:ascii="Times New Roman" w:hAnsi="Times New Roman" w:cs="Times New Roman"/>
                <w:sz w:val="24"/>
                <w:szCs w:val="24"/>
                <w:lang w:val="en-US"/>
              </w:rPr>
            </w:pPr>
          </w:p>
        </w:tc>
        <w:tc>
          <w:tcPr>
            <w:tcW w:w="1772" w:type="dxa"/>
          </w:tcPr>
          <w:p w:rsidR="00CB6761" w:rsidRDefault="00CB6761" w:rsidP="00505DA3">
            <w:pPr>
              <w:jc w:val="center"/>
              <w:rPr>
                <w:rFonts w:ascii="Times New Roman" w:hAnsi="Times New Roman" w:cs="Times New Roman"/>
                <w:sz w:val="24"/>
                <w:szCs w:val="24"/>
                <w:lang w:val="en-US"/>
              </w:rPr>
            </w:pPr>
          </w:p>
        </w:tc>
      </w:tr>
    </w:tbl>
    <w:p w:rsidR="00CB6761" w:rsidRPr="00CB6761" w:rsidRDefault="00CB6761" w:rsidP="00505DA3">
      <w:pPr>
        <w:ind w:firstLine="270"/>
        <w:jc w:val="center"/>
        <w:rPr>
          <w:rFonts w:ascii="Times New Roman" w:hAnsi="Times New Roman" w:cs="Times New Roman"/>
          <w:sz w:val="24"/>
          <w:szCs w:val="24"/>
          <w:lang w:val="en-US"/>
        </w:rPr>
      </w:pPr>
    </w:p>
    <w:p w:rsidR="00C3123E" w:rsidRDefault="00EE5660" w:rsidP="003D1B8B">
      <w:pPr>
        <w:ind w:firstLine="270"/>
        <w:jc w:val="both"/>
        <w:rPr>
          <w:rFonts w:ascii="Times New Roman" w:hAnsi="Times New Roman"/>
          <w:szCs w:val="26"/>
          <w:lang w:val="en-US"/>
        </w:rPr>
      </w:pPr>
      <w:r>
        <w:rPr>
          <w:rFonts w:ascii="Times New Roman" w:hAnsi="Times New Roman"/>
          <w:szCs w:val="26"/>
          <w:lang w:val="en-US"/>
        </w:rPr>
        <w:t xml:space="preserve">Berdasarkan data diatas, </w:t>
      </w:r>
      <w:r w:rsidR="00114791">
        <w:rPr>
          <w:rFonts w:ascii="Times New Roman" w:hAnsi="Times New Roman"/>
          <w:szCs w:val="26"/>
          <w:lang w:val="en-US"/>
        </w:rPr>
        <w:t>nilai</w:t>
      </w:r>
      <w:r>
        <w:rPr>
          <w:rFonts w:ascii="Times New Roman" w:hAnsi="Times New Roman"/>
          <w:szCs w:val="26"/>
        </w:rPr>
        <w:t xml:space="preserve"> sosial ekonomi orang tua siswa yang diperoleh dari para responden mempunyai rata-rata 73,88,</w:t>
      </w:r>
      <w:r>
        <w:rPr>
          <w:rFonts w:ascii="Times New Roman" w:hAnsi="Times New Roman"/>
          <w:szCs w:val="26"/>
          <w:lang w:val="en-US"/>
        </w:rPr>
        <w:t xml:space="preserve"> </w:t>
      </w:r>
      <w:r w:rsidR="0057118A">
        <w:rPr>
          <w:rFonts w:ascii="Times New Roman" w:hAnsi="Times New Roman"/>
          <w:szCs w:val="26"/>
          <w:lang w:val="en-US"/>
        </w:rPr>
        <w:t xml:space="preserve">median 74.5 </w:t>
      </w:r>
      <w:r>
        <w:rPr>
          <w:rFonts w:ascii="Times New Roman" w:hAnsi="Times New Roman"/>
          <w:szCs w:val="26"/>
        </w:rPr>
        <w:t xml:space="preserve">dan </w:t>
      </w:r>
      <w:r w:rsidR="006D28FC">
        <w:rPr>
          <w:rFonts w:ascii="Times New Roman" w:hAnsi="Times New Roman"/>
          <w:szCs w:val="26"/>
          <w:lang w:val="en-US"/>
        </w:rPr>
        <w:t>modus 84</w:t>
      </w:r>
      <w:r>
        <w:rPr>
          <w:rFonts w:ascii="Times New Roman" w:hAnsi="Times New Roman"/>
          <w:szCs w:val="26"/>
        </w:rPr>
        <w:t>. Banyaknya butir pertanyaan dalam instrumen sosial ekonomi orang tua siswa adalah 25 butir, hal ini menunjukkan bahwa rata-rata skor sosial ekonomi orang tua siswa responden termasuk sedang.</w:t>
      </w:r>
      <w:r>
        <w:rPr>
          <w:rFonts w:ascii="Times New Roman" w:hAnsi="Times New Roman"/>
          <w:szCs w:val="26"/>
          <w:lang w:val="en-US"/>
        </w:rPr>
        <w:t xml:space="preserve"> </w:t>
      </w:r>
      <w:r>
        <w:rPr>
          <w:rFonts w:ascii="Times New Roman" w:hAnsi="Times New Roman"/>
          <w:szCs w:val="26"/>
        </w:rPr>
        <w:t xml:space="preserve"> Hal ini menunjukkan bahwa data sosial ekonomi orang tua pada penelitian ini cukup representatif.</w:t>
      </w:r>
      <w:r>
        <w:rPr>
          <w:rFonts w:ascii="Times New Roman" w:hAnsi="Times New Roman"/>
          <w:szCs w:val="26"/>
          <w:lang w:val="en-US"/>
        </w:rPr>
        <w:t xml:space="preserve"> </w:t>
      </w:r>
      <w:r>
        <w:rPr>
          <w:rFonts w:ascii="Times New Roman" w:hAnsi="Times New Roman"/>
          <w:szCs w:val="26"/>
        </w:rPr>
        <w:t>Sedangkan sosial ekonomi orang tua yang berada diatas rata-rata lebih banyak dibanding yang berada dibawah rata-rata menunjukkan siswa yang mempunyai tingkat sosial ekonomi orang tua yang tinggi lebih banyak dibanding yang rendah.</w:t>
      </w:r>
    </w:p>
    <w:p w:rsidR="00EE5660" w:rsidRDefault="00114791" w:rsidP="003D1B8B">
      <w:pPr>
        <w:pStyle w:val="ListParagraph"/>
        <w:ind w:left="0" w:firstLine="270"/>
        <w:jc w:val="both"/>
        <w:rPr>
          <w:rFonts w:ascii="Times New Roman" w:hAnsi="Times New Roman"/>
          <w:szCs w:val="26"/>
        </w:rPr>
      </w:pPr>
      <w:r>
        <w:rPr>
          <w:rFonts w:ascii="Times New Roman" w:hAnsi="Times New Roman"/>
          <w:szCs w:val="26"/>
          <w:lang w:val="en-US"/>
        </w:rPr>
        <w:lastRenderedPageBreak/>
        <w:t>Rata-rata</w:t>
      </w:r>
      <w:r w:rsidR="00EE5660">
        <w:rPr>
          <w:rFonts w:ascii="Times New Roman" w:hAnsi="Times New Roman"/>
          <w:szCs w:val="26"/>
        </w:rPr>
        <w:t xml:space="preserve"> fasilitas belajar yang diperoleh dari para responden mempunyai </w:t>
      </w:r>
      <w:r>
        <w:rPr>
          <w:rFonts w:ascii="Times New Roman" w:hAnsi="Times New Roman"/>
          <w:szCs w:val="26"/>
          <w:lang w:val="en-US"/>
        </w:rPr>
        <w:t>yaitu</w:t>
      </w:r>
      <w:r w:rsidR="00EE5660">
        <w:rPr>
          <w:rFonts w:ascii="Times New Roman" w:hAnsi="Times New Roman"/>
          <w:szCs w:val="26"/>
        </w:rPr>
        <w:t xml:space="preserve"> 75,41</w:t>
      </w:r>
      <w:r w:rsidR="00EE5660">
        <w:rPr>
          <w:rFonts w:ascii="Times New Roman" w:hAnsi="Times New Roman"/>
          <w:szCs w:val="26"/>
          <w:lang w:val="en-US"/>
        </w:rPr>
        <w:t xml:space="preserve">, </w:t>
      </w:r>
      <w:r w:rsidR="006D28FC">
        <w:rPr>
          <w:rFonts w:ascii="Times New Roman" w:hAnsi="Times New Roman"/>
          <w:szCs w:val="26"/>
          <w:lang w:val="en-US"/>
        </w:rPr>
        <w:t>median 77</w:t>
      </w:r>
      <w:r w:rsidR="00EE5660">
        <w:rPr>
          <w:rFonts w:ascii="Times New Roman" w:hAnsi="Times New Roman"/>
          <w:szCs w:val="26"/>
        </w:rPr>
        <w:t>, dan</w:t>
      </w:r>
      <w:r>
        <w:rPr>
          <w:rFonts w:ascii="Times New Roman" w:hAnsi="Times New Roman"/>
          <w:szCs w:val="26"/>
          <w:lang w:val="en-US"/>
        </w:rPr>
        <w:t xml:space="preserve"> </w:t>
      </w:r>
      <w:r w:rsidR="00EE5660">
        <w:rPr>
          <w:rFonts w:ascii="Times New Roman" w:hAnsi="Times New Roman"/>
          <w:szCs w:val="26"/>
        </w:rPr>
        <w:t xml:space="preserve"> </w:t>
      </w:r>
      <w:r w:rsidR="006D28FC">
        <w:rPr>
          <w:rFonts w:ascii="Times New Roman" w:hAnsi="Times New Roman"/>
          <w:szCs w:val="26"/>
          <w:lang w:val="en-US"/>
        </w:rPr>
        <w:t>modus 74</w:t>
      </w:r>
      <w:r w:rsidR="00EE5660">
        <w:rPr>
          <w:rFonts w:ascii="Times New Roman" w:hAnsi="Times New Roman"/>
          <w:szCs w:val="26"/>
        </w:rPr>
        <w:t>. Hal ini menunjukkan bahwa rata-rata fasilitas belajar dari responden termasuk sedang</w:t>
      </w:r>
      <w:r w:rsidR="00EE5660">
        <w:rPr>
          <w:rFonts w:ascii="Times New Roman" w:hAnsi="Times New Roman"/>
          <w:szCs w:val="26"/>
          <w:lang w:val="en-US"/>
        </w:rPr>
        <w:t>. Std. Deviasi 10.919</w:t>
      </w:r>
      <w:r w:rsidR="00EE5660">
        <w:rPr>
          <w:rFonts w:ascii="Times New Roman" w:hAnsi="Times New Roman"/>
          <w:szCs w:val="26"/>
        </w:rPr>
        <w:t xml:space="preserve"> dari rata-rata, menunjukkan perbedaan jawaban antar responden atas butir-butir soal yang ada termasuk tinggi. Hal ini menunjukkan bahwa fasilitas belajar sangat beragam</w:t>
      </w:r>
      <w:r w:rsidR="00EE5660">
        <w:rPr>
          <w:rFonts w:ascii="Times New Roman" w:hAnsi="Times New Roman"/>
          <w:szCs w:val="26"/>
          <w:lang w:val="en-US"/>
        </w:rPr>
        <w:t xml:space="preserve">. </w:t>
      </w:r>
      <w:r w:rsidR="00EE5660">
        <w:rPr>
          <w:rFonts w:ascii="Times New Roman" w:hAnsi="Times New Roman"/>
          <w:szCs w:val="26"/>
        </w:rPr>
        <w:t>Sedangkan</w:t>
      </w:r>
      <w:r>
        <w:rPr>
          <w:rFonts w:ascii="Times New Roman" w:hAnsi="Times New Roman"/>
          <w:szCs w:val="26"/>
          <w:lang w:val="en-US"/>
        </w:rPr>
        <w:t xml:space="preserve"> nilai</w:t>
      </w:r>
      <w:r w:rsidR="00EE5660">
        <w:rPr>
          <w:rFonts w:ascii="Times New Roman" w:hAnsi="Times New Roman"/>
          <w:szCs w:val="26"/>
        </w:rPr>
        <w:t xml:space="preserve"> yang berada di atas rata-rata lebih banyak dibanding yang berada di bawah rata-rata menunjukkan bahwa data fasilitas belajar yang tinggi lebih banyak dibanding yang rendah.</w:t>
      </w:r>
    </w:p>
    <w:p w:rsidR="00EE5660" w:rsidRPr="003D1B8B" w:rsidRDefault="003D1B8B" w:rsidP="003D1B8B">
      <w:pPr>
        <w:ind w:firstLine="270"/>
        <w:jc w:val="both"/>
        <w:rPr>
          <w:rFonts w:ascii="Times New Roman" w:hAnsi="Times New Roman"/>
          <w:szCs w:val="26"/>
          <w:lang w:val="en-US"/>
        </w:rPr>
      </w:pPr>
      <w:r>
        <w:rPr>
          <w:rFonts w:ascii="Times New Roman" w:hAnsi="Times New Roman"/>
          <w:szCs w:val="26"/>
        </w:rPr>
        <w:t>Data penguasaan konsep matematika siswa yang diperoleh dari para</w:t>
      </w:r>
      <w:r w:rsidR="0051582A">
        <w:rPr>
          <w:rFonts w:ascii="Times New Roman" w:hAnsi="Times New Roman"/>
          <w:szCs w:val="26"/>
        </w:rPr>
        <w:t xml:space="preserve"> responden mempunyai rata-rata </w:t>
      </w:r>
      <w:r w:rsidR="0051582A">
        <w:rPr>
          <w:rFonts w:ascii="Times New Roman" w:hAnsi="Times New Roman"/>
          <w:szCs w:val="26"/>
          <w:lang w:val="en-US"/>
        </w:rPr>
        <w:t>71</w:t>
      </w:r>
      <w:r w:rsidR="0051582A">
        <w:rPr>
          <w:rFonts w:ascii="Times New Roman" w:hAnsi="Times New Roman"/>
          <w:szCs w:val="26"/>
        </w:rPr>
        <w:t>,</w:t>
      </w:r>
      <w:r w:rsidR="0051582A">
        <w:rPr>
          <w:rFonts w:ascii="Times New Roman" w:hAnsi="Times New Roman"/>
          <w:szCs w:val="26"/>
          <w:lang w:val="en-US"/>
        </w:rPr>
        <w:t>36</w:t>
      </w:r>
      <w:r>
        <w:rPr>
          <w:rFonts w:ascii="Times New Roman" w:hAnsi="Times New Roman"/>
          <w:szCs w:val="26"/>
          <w:lang w:val="en-US"/>
        </w:rPr>
        <w:t>,</w:t>
      </w:r>
      <w:r w:rsidRPr="003D1B8B">
        <w:rPr>
          <w:rFonts w:ascii="Times New Roman" w:hAnsi="Times New Roman"/>
          <w:szCs w:val="26"/>
        </w:rPr>
        <w:t xml:space="preserve"> </w:t>
      </w:r>
      <w:r w:rsidR="00467B28">
        <w:rPr>
          <w:rFonts w:ascii="Times New Roman" w:hAnsi="Times New Roman"/>
          <w:szCs w:val="26"/>
          <w:lang w:val="en-US"/>
        </w:rPr>
        <w:t>median 75.99</w:t>
      </w:r>
      <w:r>
        <w:rPr>
          <w:rFonts w:ascii="Times New Roman" w:hAnsi="Times New Roman"/>
          <w:szCs w:val="26"/>
        </w:rPr>
        <w:t xml:space="preserve"> dan  </w:t>
      </w:r>
      <w:r w:rsidR="006D28FC">
        <w:rPr>
          <w:rFonts w:ascii="Times New Roman" w:hAnsi="Times New Roman"/>
          <w:szCs w:val="26"/>
          <w:lang w:val="en-US"/>
        </w:rPr>
        <w:t>modus 70</w:t>
      </w:r>
      <w:r>
        <w:rPr>
          <w:rFonts w:ascii="Times New Roman" w:hAnsi="Times New Roman"/>
          <w:szCs w:val="26"/>
        </w:rPr>
        <w:t>.</w:t>
      </w:r>
      <w:r>
        <w:rPr>
          <w:rFonts w:ascii="Times New Roman" w:hAnsi="Times New Roman"/>
          <w:szCs w:val="26"/>
          <w:lang w:val="en-US"/>
        </w:rPr>
        <w:t xml:space="preserve"> S</w:t>
      </w:r>
      <w:r>
        <w:rPr>
          <w:rFonts w:ascii="Times New Roman" w:hAnsi="Times New Roman"/>
          <w:szCs w:val="26"/>
        </w:rPr>
        <w:t xml:space="preserve">iswa dikatakan tuntas belajar jika nilai yang diperoleh lebih dari kriteria ketuntasan minimal (KKM). KKM yang ditetapkan </w:t>
      </w:r>
      <w:r>
        <w:rPr>
          <w:rFonts w:ascii="Times New Roman" w:hAnsi="Times New Roman"/>
          <w:szCs w:val="26"/>
          <w:lang w:val="en-US"/>
        </w:rPr>
        <w:t xml:space="preserve">di </w:t>
      </w:r>
      <w:r>
        <w:rPr>
          <w:rFonts w:ascii="Times New Roman" w:hAnsi="Times New Roman"/>
          <w:szCs w:val="26"/>
        </w:rPr>
        <w:t>sekolah adalah 70 sehingga dari data tersebut banyaknya siswa yang tuntas belajar atau menguasai konsep matematika adalah sebanyak 65 orang siswa atau 73,86%</w:t>
      </w:r>
      <w:r>
        <w:rPr>
          <w:rFonts w:ascii="Times New Roman" w:hAnsi="Times New Roman"/>
          <w:szCs w:val="26"/>
          <w:lang w:val="en-US"/>
        </w:rPr>
        <w:t xml:space="preserve">. </w:t>
      </w:r>
      <w:r>
        <w:rPr>
          <w:rFonts w:ascii="Times New Roman" w:hAnsi="Times New Roman"/>
          <w:szCs w:val="26"/>
        </w:rPr>
        <w:t>Hal ini menunjukkan bahwa rata-rata penguasaan konsep matematika dari responden termasuk sedang</w:t>
      </w:r>
      <w:r>
        <w:rPr>
          <w:rFonts w:ascii="Times New Roman" w:hAnsi="Times New Roman"/>
          <w:szCs w:val="26"/>
          <w:lang w:val="en-US"/>
        </w:rPr>
        <w:t>.</w:t>
      </w:r>
    </w:p>
    <w:p w:rsidR="00EE5660" w:rsidRDefault="00EE5660" w:rsidP="00EE5660">
      <w:pPr>
        <w:ind w:firstLine="270"/>
        <w:rPr>
          <w:rFonts w:ascii="Times New Roman" w:hAnsi="Times New Roman"/>
          <w:szCs w:val="26"/>
          <w:lang w:val="en-US"/>
        </w:rPr>
      </w:pPr>
    </w:p>
    <w:p w:rsidR="00EE5660" w:rsidRDefault="00650B91" w:rsidP="00650B91">
      <w:pPr>
        <w:rPr>
          <w:rFonts w:ascii="Times New Roman" w:hAnsi="Times New Roman" w:cs="Times New Roman"/>
          <w:b/>
          <w:sz w:val="24"/>
          <w:szCs w:val="24"/>
          <w:lang w:val="en-US"/>
        </w:rPr>
      </w:pPr>
      <w:r>
        <w:rPr>
          <w:rFonts w:ascii="Times New Roman" w:hAnsi="Times New Roman" w:cs="Times New Roman"/>
          <w:b/>
          <w:sz w:val="24"/>
          <w:szCs w:val="24"/>
          <w:lang w:val="en-US"/>
        </w:rPr>
        <w:t>Pengujian Prasyarat Analisis Data</w:t>
      </w:r>
    </w:p>
    <w:p w:rsidR="00650B91" w:rsidRDefault="00650B91" w:rsidP="00650B91">
      <w:pPr>
        <w:pStyle w:val="ListParagraph"/>
        <w:numPr>
          <w:ilvl w:val="0"/>
          <w:numId w:val="28"/>
        </w:numPr>
        <w:ind w:left="270" w:hanging="270"/>
        <w:rPr>
          <w:rFonts w:ascii="Times New Roman" w:hAnsi="Times New Roman" w:cs="Times New Roman"/>
          <w:b/>
          <w:sz w:val="24"/>
          <w:szCs w:val="24"/>
          <w:lang w:val="en-US"/>
        </w:rPr>
      </w:pPr>
      <w:r w:rsidRPr="00650B91">
        <w:rPr>
          <w:rFonts w:ascii="Times New Roman" w:hAnsi="Times New Roman" w:cs="Times New Roman"/>
          <w:b/>
          <w:sz w:val="24"/>
          <w:szCs w:val="24"/>
          <w:lang w:val="en-US"/>
        </w:rPr>
        <w:t>Uji Normalitas</w:t>
      </w:r>
    </w:p>
    <w:p w:rsidR="00650B91" w:rsidRPr="00B4767C" w:rsidRDefault="00650B91" w:rsidP="00650B91">
      <w:pPr>
        <w:ind w:left="270" w:firstLine="450"/>
        <w:jc w:val="both"/>
        <w:rPr>
          <w:rFonts w:ascii="Times New Roman" w:hAnsi="Times New Roman"/>
          <w:sz w:val="24"/>
          <w:szCs w:val="24"/>
          <w:lang w:val="en-US"/>
        </w:rPr>
      </w:pPr>
      <w:r w:rsidRPr="00B4767C">
        <w:rPr>
          <w:rFonts w:ascii="Times New Roman" w:hAnsi="Times New Roman"/>
          <w:sz w:val="24"/>
          <w:szCs w:val="24"/>
        </w:rPr>
        <w:t>Uji normalitas dilakukan untuk mengetahui data yang diperoleh berasal dari populasi berdistribusi normal atau tidak.</w:t>
      </w:r>
      <w:r w:rsidRPr="00B4767C">
        <w:rPr>
          <w:rFonts w:ascii="Times New Roman" w:hAnsi="Times New Roman"/>
          <w:sz w:val="24"/>
          <w:szCs w:val="24"/>
          <w:lang w:val="en-US"/>
        </w:rPr>
        <w:t xml:space="preserve"> </w:t>
      </w:r>
      <w:r w:rsidRPr="00B4767C">
        <w:rPr>
          <w:rFonts w:ascii="Times New Roman" w:hAnsi="Times New Roman"/>
          <w:sz w:val="24"/>
          <w:szCs w:val="24"/>
        </w:rPr>
        <w:t>Hal ini dilakukan sebagai syarat jika pengujian dilakukan dengan menggunakan statistik parametik.</w:t>
      </w:r>
      <w:r w:rsidR="00467B28" w:rsidRPr="00B4767C">
        <w:rPr>
          <w:rFonts w:ascii="Times New Roman" w:hAnsi="Times New Roman"/>
          <w:sz w:val="24"/>
          <w:szCs w:val="24"/>
          <w:lang w:val="en-US"/>
        </w:rPr>
        <w:t xml:space="preserve"> </w:t>
      </w:r>
      <w:r w:rsidR="007568FF" w:rsidRPr="00B4767C">
        <w:rPr>
          <w:rFonts w:ascii="Times New Roman" w:hAnsi="Times New Roman"/>
          <w:sz w:val="24"/>
          <w:szCs w:val="24"/>
          <w:lang w:val="en-US"/>
        </w:rPr>
        <w:t xml:space="preserve">Menguji kenormalan hasil digunakan uji normalitas </w:t>
      </w:r>
      <w:r w:rsidR="007568FF" w:rsidRPr="00B4767C">
        <w:rPr>
          <w:rFonts w:ascii="Times New Roman" w:hAnsi="Times New Roman"/>
          <w:i/>
          <w:sz w:val="24"/>
          <w:szCs w:val="24"/>
          <w:lang w:val="en-US"/>
        </w:rPr>
        <w:t xml:space="preserve">Kolmogorov-Smirnov </w:t>
      </w:r>
      <w:r w:rsidR="007568FF" w:rsidRPr="00B4767C">
        <w:rPr>
          <w:rFonts w:ascii="Times New Roman" w:hAnsi="Times New Roman"/>
          <w:sz w:val="24"/>
          <w:szCs w:val="24"/>
          <w:lang w:val="en-US"/>
        </w:rPr>
        <w:t xml:space="preserve">pada taraf </w:t>
      </w:r>
      <w:r w:rsidR="007568FF" w:rsidRPr="00B4767C">
        <w:rPr>
          <w:rFonts w:ascii="Times New Roman" w:hAnsi="Times New Roman" w:cs="Times New Roman"/>
          <w:sz w:val="24"/>
          <w:szCs w:val="24"/>
          <w:lang w:val="en-US"/>
        </w:rPr>
        <w:t>α</w:t>
      </w:r>
      <w:r w:rsidR="007568FF" w:rsidRPr="00B4767C">
        <w:rPr>
          <w:rFonts w:ascii="Times New Roman" w:hAnsi="Times New Roman"/>
          <w:sz w:val="24"/>
          <w:szCs w:val="24"/>
          <w:lang w:val="en-US"/>
        </w:rPr>
        <w:t xml:space="preserve"> = 5% atau sama dengan 0.05. Uji normalitas disajikan pada tabel 2.</w:t>
      </w:r>
    </w:p>
    <w:p w:rsidR="007568FF" w:rsidRPr="00B4767C" w:rsidRDefault="000610DD" w:rsidP="000610DD">
      <w:pPr>
        <w:jc w:val="center"/>
        <w:rPr>
          <w:rFonts w:ascii="Times New Roman" w:hAnsi="Times New Roman" w:cs="Times New Roman"/>
          <w:sz w:val="24"/>
          <w:szCs w:val="24"/>
          <w:lang w:val="en-US"/>
        </w:rPr>
      </w:pPr>
      <w:r w:rsidRPr="00B4767C">
        <w:rPr>
          <w:rFonts w:ascii="Times New Roman" w:hAnsi="Times New Roman" w:cs="Times New Roman"/>
          <w:sz w:val="24"/>
          <w:szCs w:val="24"/>
          <w:lang w:val="en-US"/>
        </w:rPr>
        <w:t>Tabel 2. Uji Normalitas Status Ekonomi, Fasilitas Belajar dan Penguasaan Konsep Matematika</w:t>
      </w:r>
    </w:p>
    <w:tbl>
      <w:tblPr>
        <w:tblStyle w:val="TableGrid"/>
        <w:tblW w:w="0" w:type="auto"/>
        <w:tblLook w:val="04A0"/>
      </w:tblPr>
      <w:tblGrid>
        <w:gridCol w:w="1744"/>
        <w:gridCol w:w="1744"/>
        <w:gridCol w:w="1744"/>
        <w:gridCol w:w="1744"/>
        <w:gridCol w:w="1744"/>
      </w:tblGrid>
      <w:tr w:rsidR="000610DD" w:rsidTr="008248B9">
        <w:tc>
          <w:tcPr>
            <w:tcW w:w="8720" w:type="dxa"/>
            <w:gridSpan w:val="5"/>
          </w:tcPr>
          <w:p w:rsidR="000610DD" w:rsidRDefault="000610DD"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One Sample Kolmogorv-Smirnov Test</w:t>
            </w:r>
          </w:p>
        </w:tc>
      </w:tr>
      <w:tr w:rsidR="000610DD" w:rsidTr="000610DD">
        <w:tc>
          <w:tcPr>
            <w:tcW w:w="1744" w:type="dxa"/>
          </w:tcPr>
          <w:p w:rsidR="000610DD" w:rsidRDefault="000610DD" w:rsidP="000610DD">
            <w:pPr>
              <w:jc w:val="center"/>
              <w:rPr>
                <w:rFonts w:ascii="Times New Roman" w:hAnsi="Times New Roman" w:cs="Times New Roman"/>
                <w:sz w:val="24"/>
                <w:szCs w:val="24"/>
                <w:lang w:val="en-US"/>
              </w:rPr>
            </w:pPr>
          </w:p>
        </w:tc>
        <w:tc>
          <w:tcPr>
            <w:tcW w:w="1744" w:type="dxa"/>
          </w:tcPr>
          <w:p w:rsidR="000610DD" w:rsidRDefault="000610DD" w:rsidP="000610DD">
            <w:pPr>
              <w:jc w:val="center"/>
              <w:rPr>
                <w:rFonts w:ascii="Times New Roman" w:hAnsi="Times New Roman" w:cs="Times New Roman"/>
                <w:sz w:val="24"/>
                <w:szCs w:val="24"/>
                <w:lang w:val="en-US"/>
              </w:rPr>
            </w:pPr>
          </w:p>
        </w:tc>
        <w:tc>
          <w:tcPr>
            <w:tcW w:w="1744" w:type="dxa"/>
          </w:tcPr>
          <w:p w:rsidR="000610DD" w:rsidRDefault="000610DD"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Sosial Ekonomi Orang Tua</w:t>
            </w:r>
          </w:p>
        </w:tc>
        <w:tc>
          <w:tcPr>
            <w:tcW w:w="1744" w:type="dxa"/>
          </w:tcPr>
          <w:p w:rsidR="000610DD" w:rsidRDefault="000610DD"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Fasilitas Belajar</w:t>
            </w:r>
          </w:p>
        </w:tc>
        <w:tc>
          <w:tcPr>
            <w:tcW w:w="1744" w:type="dxa"/>
          </w:tcPr>
          <w:p w:rsidR="000610DD" w:rsidRDefault="000610DD"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Penguasaan Konsep Matematika</w:t>
            </w:r>
          </w:p>
        </w:tc>
      </w:tr>
      <w:tr w:rsidR="000610DD" w:rsidTr="008248B9">
        <w:tc>
          <w:tcPr>
            <w:tcW w:w="3488" w:type="dxa"/>
            <w:gridSpan w:val="2"/>
          </w:tcPr>
          <w:p w:rsidR="000610DD" w:rsidRDefault="000610DD" w:rsidP="000610DD">
            <w:pPr>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1744" w:type="dxa"/>
          </w:tcPr>
          <w:p w:rsidR="000610DD" w:rsidRDefault="00FD179A"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88</w:t>
            </w:r>
          </w:p>
        </w:tc>
        <w:tc>
          <w:tcPr>
            <w:tcW w:w="1744" w:type="dxa"/>
          </w:tcPr>
          <w:p w:rsidR="000610DD" w:rsidRDefault="00FD179A"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88</w:t>
            </w:r>
          </w:p>
        </w:tc>
        <w:tc>
          <w:tcPr>
            <w:tcW w:w="1744" w:type="dxa"/>
          </w:tcPr>
          <w:p w:rsidR="000610DD" w:rsidRDefault="00FD179A"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88</w:t>
            </w:r>
          </w:p>
        </w:tc>
      </w:tr>
      <w:tr w:rsidR="000610DD" w:rsidTr="000610DD">
        <w:tc>
          <w:tcPr>
            <w:tcW w:w="1744" w:type="dxa"/>
            <w:vMerge w:val="restart"/>
          </w:tcPr>
          <w:p w:rsidR="000610DD" w:rsidRPr="000610DD" w:rsidRDefault="000610DD" w:rsidP="000610DD">
            <w:pPr>
              <w:rPr>
                <w:rFonts w:ascii="Times New Roman" w:hAnsi="Times New Roman" w:cs="Times New Roman"/>
                <w:sz w:val="24"/>
                <w:szCs w:val="24"/>
                <w:lang w:val="en-US"/>
              </w:rPr>
            </w:pPr>
            <w:r>
              <w:rPr>
                <w:rFonts w:ascii="Times New Roman" w:hAnsi="Times New Roman" w:cs="Times New Roman"/>
                <w:sz w:val="24"/>
                <w:szCs w:val="24"/>
                <w:lang w:val="en-US"/>
              </w:rPr>
              <w:t>Normal Parameter</w:t>
            </w:r>
            <w:r>
              <w:rPr>
                <w:rFonts w:ascii="Times New Roman" w:hAnsi="Times New Roman" w:cs="Times New Roman"/>
                <w:sz w:val="24"/>
                <w:szCs w:val="24"/>
                <w:vertAlign w:val="superscript"/>
                <w:lang w:val="en-US"/>
              </w:rPr>
              <w:t>a,b</w:t>
            </w:r>
          </w:p>
        </w:tc>
        <w:tc>
          <w:tcPr>
            <w:tcW w:w="1744" w:type="dxa"/>
          </w:tcPr>
          <w:p w:rsidR="000610DD" w:rsidRDefault="000610DD"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Mean</w:t>
            </w:r>
          </w:p>
        </w:tc>
        <w:tc>
          <w:tcPr>
            <w:tcW w:w="1744" w:type="dxa"/>
          </w:tcPr>
          <w:p w:rsidR="000610DD" w:rsidRDefault="00FD179A"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73.88</w:t>
            </w:r>
          </w:p>
        </w:tc>
        <w:tc>
          <w:tcPr>
            <w:tcW w:w="1744" w:type="dxa"/>
          </w:tcPr>
          <w:p w:rsidR="000610DD" w:rsidRDefault="00FD179A"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75.41</w:t>
            </w:r>
          </w:p>
        </w:tc>
        <w:tc>
          <w:tcPr>
            <w:tcW w:w="1744" w:type="dxa"/>
          </w:tcPr>
          <w:p w:rsidR="000610DD" w:rsidRDefault="0051582A"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71.36</w:t>
            </w:r>
          </w:p>
        </w:tc>
      </w:tr>
      <w:tr w:rsidR="000610DD" w:rsidTr="000610DD">
        <w:tc>
          <w:tcPr>
            <w:tcW w:w="1744" w:type="dxa"/>
            <w:vMerge/>
          </w:tcPr>
          <w:p w:rsidR="000610DD" w:rsidRDefault="000610DD" w:rsidP="000610DD">
            <w:pPr>
              <w:jc w:val="center"/>
              <w:rPr>
                <w:rFonts w:ascii="Times New Roman" w:hAnsi="Times New Roman" w:cs="Times New Roman"/>
                <w:sz w:val="24"/>
                <w:szCs w:val="24"/>
                <w:lang w:val="en-US"/>
              </w:rPr>
            </w:pPr>
          </w:p>
        </w:tc>
        <w:tc>
          <w:tcPr>
            <w:tcW w:w="1744" w:type="dxa"/>
          </w:tcPr>
          <w:p w:rsidR="000610DD" w:rsidRDefault="000610DD"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Std. Deviation</w:t>
            </w:r>
          </w:p>
        </w:tc>
        <w:tc>
          <w:tcPr>
            <w:tcW w:w="1744" w:type="dxa"/>
          </w:tcPr>
          <w:p w:rsidR="000610DD" w:rsidRDefault="00FD179A"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11.528</w:t>
            </w:r>
          </w:p>
        </w:tc>
        <w:tc>
          <w:tcPr>
            <w:tcW w:w="1744" w:type="dxa"/>
          </w:tcPr>
          <w:p w:rsidR="000610DD" w:rsidRDefault="00FD179A"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10.91</w:t>
            </w:r>
            <w:r w:rsidR="00F70984">
              <w:rPr>
                <w:rFonts w:ascii="Times New Roman" w:hAnsi="Times New Roman" w:cs="Times New Roman"/>
                <w:sz w:val="24"/>
                <w:szCs w:val="24"/>
                <w:lang w:val="en-US"/>
              </w:rPr>
              <w:t>9</w:t>
            </w:r>
          </w:p>
        </w:tc>
        <w:tc>
          <w:tcPr>
            <w:tcW w:w="1744" w:type="dxa"/>
          </w:tcPr>
          <w:p w:rsidR="000610DD" w:rsidRDefault="0051582A"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19.428</w:t>
            </w:r>
          </w:p>
        </w:tc>
      </w:tr>
      <w:tr w:rsidR="000610DD" w:rsidTr="000610DD">
        <w:tc>
          <w:tcPr>
            <w:tcW w:w="1744" w:type="dxa"/>
            <w:vMerge w:val="restart"/>
          </w:tcPr>
          <w:p w:rsidR="000610DD" w:rsidRDefault="000610DD" w:rsidP="000610DD">
            <w:pPr>
              <w:rPr>
                <w:rFonts w:ascii="Times New Roman" w:hAnsi="Times New Roman" w:cs="Times New Roman"/>
                <w:sz w:val="24"/>
                <w:szCs w:val="24"/>
                <w:lang w:val="en-US"/>
              </w:rPr>
            </w:pPr>
            <w:r>
              <w:rPr>
                <w:rFonts w:ascii="Times New Roman" w:hAnsi="Times New Roman" w:cs="Times New Roman"/>
                <w:sz w:val="24"/>
                <w:szCs w:val="24"/>
                <w:lang w:val="en-US"/>
              </w:rPr>
              <w:t>Most Extrreme Differences</w:t>
            </w:r>
          </w:p>
        </w:tc>
        <w:tc>
          <w:tcPr>
            <w:tcW w:w="1744" w:type="dxa"/>
          </w:tcPr>
          <w:p w:rsidR="000610DD" w:rsidRDefault="000610DD"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Absolute</w:t>
            </w:r>
          </w:p>
        </w:tc>
        <w:tc>
          <w:tcPr>
            <w:tcW w:w="1744" w:type="dxa"/>
          </w:tcPr>
          <w:p w:rsidR="000610DD" w:rsidRDefault="00FD179A"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0.069</w:t>
            </w:r>
          </w:p>
        </w:tc>
        <w:tc>
          <w:tcPr>
            <w:tcW w:w="1744" w:type="dxa"/>
          </w:tcPr>
          <w:p w:rsidR="000610DD" w:rsidRDefault="00FD179A"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0.084</w:t>
            </w:r>
          </w:p>
        </w:tc>
        <w:tc>
          <w:tcPr>
            <w:tcW w:w="1744" w:type="dxa"/>
          </w:tcPr>
          <w:p w:rsidR="000610DD" w:rsidRDefault="0051582A"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0.141</w:t>
            </w:r>
          </w:p>
        </w:tc>
      </w:tr>
      <w:tr w:rsidR="000610DD" w:rsidTr="000610DD">
        <w:tc>
          <w:tcPr>
            <w:tcW w:w="1744" w:type="dxa"/>
            <w:vMerge/>
          </w:tcPr>
          <w:p w:rsidR="000610DD" w:rsidRDefault="000610DD" w:rsidP="000610DD">
            <w:pPr>
              <w:jc w:val="center"/>
              <w:rPr>
                <w:rFonts w:ascii="Times New Roman" w:hAnsi="Times New Roman" w:cs="Times New Roman"/>
                <w:sz w:val="24"/>
                <w:szCs w:val="24"/>
                <w:lang w:val="en-US"/>
              </w:rPr>
            </w:pPr>
          </w:p>
        </w:tc>
        <w:tc>
          <w:tcPr>
            <w:tcW w:w="1744" w:type="dxa"/>
          </w:tcPr>
          <w:p w:rsidR="000610DD" w:rsidRDefault="000610DD"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Positive</w:t>
            </w:r>
          </w:p>
        </w:tc>
        <w:tc>
          <w:tcPr>
            <w:tcW w:w="1744" w:type="dxa"/>
          </w:tcPr>
          <w:p w:rsidR="000610DD" w:rsidRDefault="00FD179A"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0.042</w:t>
            </w:r>
          </w:p>
        </w:tc>
        <w:tc>
          <w:tcPr>
            <w:tcW w:w="1744" w:type="dxa"/>
          </w:tcPr>
          <w:p w:rsidR="000610DD" w:rsidRDefault="00FD179A"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0.056</w:t>
            </w:r>
          </w:p>
        </w:tc>
        <w:tc>
          <w:tcPr>
            <w:tcW w:w="1744" w:type="dxa"/>
          </w:tcPr>
          <w:p w:rsidR="000610DD" w:rsidRDefault="0051582A"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0.141</w:t>
            </w:r>
          </w:p>
        </w:tc>
      </w:tr>
      <w:tr w:rsidR="000610DD" w:rsidTr="000610DD">
        <w:tc>
          <w:tcPr>
            <w:tcW w:w="1744" w:type="dxa"/>
            <w:vMerge/>
          </w:tcPr>
          <w:p w:rsidR="000610DD" w:rsidRDefault="000610DD" w:rsidP="000610DD">
            <w:pPr>
              <w:jc w:val="center"/>
              <w:rPr>
                <w:rFonts w:ascii="Times New Roman" w:hAnsi="Times New Roman" w:cs="Times New Roman"/>
                <w:sz w:val="24"/>
                <w:szCs w:val="24"/>
                <w:lang w:val="en-US"/>
              </w:rPr>
            </w:pPr>
          </w:p>
        </w:tc>
        <w:tc>
          <w:tcPr>
            <w:tcW w:w="1744" w:type="dxa"/>
          </w:tcPr>
          <w:p w:rsidR="000610DD" w:rsidRDefault="000610DD"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Negative</w:t>
            </w:r>
          </w:p>
        </w:tc>
        <w:tc>
          <w:tcPr>
            <w:tcW w:w="1744" w:type="dxa"/>
          </w:tcPr>
          <w:p w:rsidR="000610DD" w:rsidRDefault="00FD179A"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-0.059</w:t>
            </w:r>
          </w:p>
        </w:tc>
        <w:tc>
          <w:tcPr>
            <w:tcW w:w="1744" w:type="dxa"/>
          </w:tcPr>
          <w:p w:rsidR="000610DD" w:rsidRDefault="00FD179A"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-0.085</w:t>
            </w:r>
          </w:p>
        </w:tc>
        <w:tc>
          <w:tcPr>
            <w:tcW w:w="1744" w:type="dxa"/>
          </w:tcPr>
          <w:p w:rsidR="000610DD" w:rsidRDefault="0051582A"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-0.104</w:t>
            </w:r>
          </w:p>
        </w:tc>
      </w:tr>
      <w:tr w:rsidR="000610DD" w:rsidTr="008248B9">
        <w:tc>
          <w:tcPr>
            <w:tcW w:w="3488" w:type="dxa"/>
            <w:gridSpan w:val="2"/>
          </w:tcPr>
          <w:p w:rsidR="000610DD" w:rsidRDefault="000610DD" w:rsidP="000610DD">
            <w:pPr>
              <w:rPr>
                <w:rFonts w:ascii="Times New Roman" w:hAnsi="Times New Roman" w:cs="Times New Roman"/>
                <w:sz w:val="24"/>
                <w:szCs w:val="24"/>
                <w:lang w:val="en-US"/>
              </w:rPr>
            </w:pPr>
            <w:r>
              <w:rPr>
                <w:rFonts w:ascii="Times New Roman" w:hAnsi="Times New Roman" w:cs="Times New Roman"/>
                <w:sz w:val="24"/>
                <w:szCs w:val="24"/>
                <w:lang w:val="en-US"/>
              </w:rPr>
              <w:t>Kolmogorov-Smirnov Z</w:t>
            </w:r>
          </w:p>
        </w:tc>
        <w:tc>
          <w:tcPr>
            <w:tcW w:w="1744" w:type="dxa"/>
          </w:tcPr>
          <w:p w:rsidR="000610DD" w:rsidRDefault="00FD179A"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0.651</w:t>
            </w:r>
          </w:p>
        </w:tc>
        <w:tc>
          <w:tcPr>
            <w:tcW w:w="1744" w:type="dxa"/>
          </w:tcPr>
          <w:p w:rsidR="000610DD" w:rsidRDefault="00FD179A"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0.783</w:t>
            </w:r>
          </w:p>
        </w:tc>
        <w:tc>
          <w:tcPr>
            <w:tcW w:w="1744" w:type="dxa"/>
          </w:tcPr>
          <w:p w:rsidR="000610DD" w:rsidRDefault="0051582A"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1.324</w:t>
            </w:r>
          </w:p>
        </w:tc>
      </w:tr>
      <w:tr w:rsidR="000610DD" w:rsidTr="008248B9">
        <w:tc>
          <w:tcPr>
            <w:tcW w:w="3488" w:type="dxa"/>
            <w:gridSpan w:val="2"/>
          </w:tcPr>
          <w:p w:rsidR="000610DD" w:rsidRDefault="000610DD" w:rsidP="000610DD">
            <w:pPr>
              <w:rPr>
                <w:rFonts w:ascii="Times New Roman" w:hAnsi="Times New Roman" w:cs="Times New Roman"/>
                <w:sz w:val="24"/>
                <w:szCs w:val="24"/>
                <w:lang w:val="en-US"/>
              </w:rPr>
            </w:pPr>
            <w:r>
              <w:rPr>
                <w:rFonts w:ascii="Times New Roman" w:hAnsi="Times New Roman" w:cs="Times New Roman"/>
                <w:sz w:val="24"/>
                <w:szCs w:val="24"/>
                <w:lang w:val="en-US"/>
              </w:rPr>
              <w:t>Asymp. Sig (2-tailed)</w:t>
            </w:r>
          </w:p>
        </w:tc>
        <w:tc>
          <w:tcPr>
            <w:tcW w:w="1744" w:type="dxa"/>
          </w:tcPr>
          <w:p w:rsidR="000610DD" w:rsidRDefault="00FD179A"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0.790</w:t>
            </w:r>
          </w:p>
        </w:tc>
        <w:tc>
          <w:tcPr>
            <w:tcW w:w="1744" w:type="dxa"/>
          </w:tcPr>
          <w:p w:rsidR="000610DD" w:rsidRDefault="00FD179A"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0.571</w:t>
            </w:r>
          </w:p>
        </w:tc>
        <w:tc>
          <w:tcPr>
            <w:tcW w:w="1744" w:type="dxa"/>
          </w:tcPr>
          <w:p w:rsidR="000610DD" w:rsidRDefault="0051582A" w:rsidP="000610DD">
            <w:pPr>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00FE2711">
              <w:rPr>
                <w:rFonts w:ascii="Times New Roman" w:hAnsi="Times New Roman" w:cs="Times New Roman"/>
                <w:sz w:val="24"/>
                <w:szCs w:val="24"/>
                <w:lang w:val="en-US"/>
              </w:rPr>
              <w:t>060</w:t>
            </w:r>
          </w:p>
        </w:tc>
      </w:tr>
    </w:tbl>
    <w:p w:rsidR="000610DD" w:rsidRDefault="00DF6211" w:rsidP="00BC472F">
      <w:pPr>
        <w:ind w:left="270" w:firstLine="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tabel 2 data menunjukkan sosial ekonomi orang tua berdistribusi normal, nilai kolmogorov-smirnov 0.651 dengan probabilitas 0.790 (p&gt;0.05). </w:t>
      </w:r>
      <w:r w:rsidR="00FE2711">
        <w:rPr>
          <w:rFonts w:ascii="Times New Roman" w:hAnsi="Times New Roman" w:cs="Times New Roman"/>
          <w:sz w:val="24"/>
          <w:szCs w:val="24"/>
          <w:lang w:val="en-US"/>
        </w:rPr>
        <w:t xml:space="preserve"> Sedangkan fasilitas belajar nilai kolmogorov-smirnov 0.783 dengan probabilitas 0.571 (p&gt;0.05) artinya data fasilitas belajar berdistribusi normal. Nilai kolmogorov-smirnov penguasaan konsep matematika yaitu 1.324 dengan probabilitas 0.060 (p&gt;0.05), hal ini menunjukkan data penguasaan konsep matematika berdistribusi normal.</w:t>
      </w:r>
    </w:p>
    <w:p w:rsidR="000610DD" w:rsidRPr="007568FF" w:rsidRDefault="000610DD" w:rsidP="000610DD">
      <w:pPr>
        <w:ind w:left="270"/>
        <w:jc w:val="center"/>
        <w:rPr>
          <w:rFonts w:ascii="Times New Roman" w:hAnsi="Times New Roman" w:cs="Times New Roman"/>
          <w:sz w:val="24"/>
          <w:szCs w:val="24"/>
          <w:lang w:val="en-US"/>
        </w:rPr>
      </w:pPr>
    </w:p>
    <w:p w:rsidR="00650B91" w:rsidRDefault="00650B91" w:rsidP="00650B91">
      <w:pPr>
        <w:pStyle w:val="ListParagraph"/>
        <w:numPr>
          <w:ilvl w:val="0"/>
          <w:numId w:val="28"/>
        </w:numPr>
        <w:ind w:left="270" w:hanging="270"/>
        <w:rPr>
          <w:rFonts w:ascii="Times New Roman" w:hAnsi="Times New Roman" w:cs="Times New Roman"/>
          <w:b/>
          <w:sz w:val="24"/>
          <w:szCs w:val="24"/>
          <w:lang w:val="en-US"/>
        </w:rPr>
      </w:pPr>
      <w:r w:rsidRPr="00650B91">
        <w:rPr>
          <w:rFonts w:ascii="Times New Roman" w:hAnsi="Times New Roman" w:cs="Times New Roman"/>
          <w:b/>
          <w:sz w:val="24"/>
          <w:szCs w:val="24"/>
          <w:lang w:val="en-US"/>
        </w:rPr>
        <w:t>Uji Linearitas</w:t>
      </w:r>
    </w:p>
    <w:p w:rsidR="00FE2711" w:rsidRDefault="00FE2711" w:rsidP="00E52A1D">
      <w:pPr>
        <w:pStyle w:val="ListParagraph"/>
        <w:ind w:left="270" w:firstLine="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Mengetahui dan membuktikan hubungan antar variabel yang diteliti memiliki hubungan yang linear digunakan ujia linearitas. </w:t>
      </w:r>
      <w:r w:rsidR="00BC472F">
        <w:rPr>
          <w:rFonts w:ascii="Times New Roman" w:hAnsi="Times New Roman" w:cs="Times New Roman"/>
          <w:sz w:val="24"/>
          <w:szCs w:val="24"/>
          <w:lang w:val="en-US"/>
        </w:rPr>
        <w:t>Jika nilai probabilitas p &gt; 0.05 maka H</w:t>
      </w:r>
      <w:r w:rsidR="00BC472F">
        <w:rPr>
          <w:rFonts w:ascii="Times New Roman" w:hAnsi="Times New Roman" w:cs="Times New Roman"/>
          <w:sz w:val="24"/>
          <w:szCs w:val="24"/>
          <w:vertAlign w:val="subscript"/>
          <w:lang w:val="en-US"/>
        </w:rPr>
        <w:t>0</w:t>
      </w:r>
      <w:r w:rsidR="00BC472F">
        <w:rPr>
          <w:rFonts w:ascii="Times New Roman" w:hAnsi="Times New Roman" w:cs="Times New Roman"/>
          <w:sz w:val="24"/>
          <w:szCs w:val="24"/>
          <w:lang w:val="en-US"/>
        </w:rPr>
        <w:t xml:space="preserve"> diterima H</w:t>
      </w:r>
      <w:r w:rsidR="00BC472F">
        <w:rPr>
          <w:rFonts w:ascii="Times New Roman" w:hAnsi="Times New Roman" w:cs="Times New Roman"/>
          <w:sz w:val="24"/>
          <w:szCs w:val="24"/>
          <w:vertAlign w:val="subscript"/>
          <w:lang w:val="en-US"/>
        </w:rPr>
        <w:t>1</w:t>
      </w:r>
      <w:r w:rsidR="00BC472F">
        <w:rPr>
          <w:rFonts w:ascii="Times New Roman" w:hAnsi="Times New Roman" w:cs="Times New Roman"/>
          <w:sz w:val="24"/>
          <w:szCs w:val="24"/>
          <w:lang w:val="en-US"/>
        </w:rPr>
        <w:t xml:space="preserve"> ditolak artinya model regresi bersifat linear. Tabel 3 merupakan tabel linearitas social ekonomi orang tua, fasilitas belajar, dan penguasaan konsep matematika</w:t>
      </w:r>
      <w:r w:rsidR="00E52A1D">
        <w:rPr>
          <w:rFonts w:ascii="Times New Roman" w:hAnsi="Times New Roman" w:cs="Times New Roman"/>
          <w:sz w:val="24"/>
          <w:szCs w:val="24"/>
          <w:lang w:val="en-US"/>
        </w:rPr>
        <w:t>.</w:t>
      </w:r>
    </w:p>
    <w:p w:rsidR="00E52A1D" w:rsidRDefault="00E52A1D" w:rsidP="00E52A1D">
      <w:pPr>
        <w:pStyle w:val="ListParagraph"/>
        <w:ind w:left="27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Tabel 3. Uji Lin</w:t>
      </w:r>
      <w:r w:rsidR="00DD17FB">
        <w:rPr>
          <w:rFonts w:ascii="Times New Roman" w:hAnsi="Times New Roman" w:cs="Times New Roman"/>
          <w:sz w:val="24"/>
          <w:szCs w:val="24"/>
          <w:lang w:val="en-US"/>
        </w:rPr>
        <w:t>i</w:t>
      </w:r>
      <w:r>
        <w:rPr>
          <w:rFonts w:ascii="Times New Roman" w:hAnsi="Times New Roman" w:cs="Times New Roman"/>
          <w:sz w:val="24"/>
          <w:szCs w:val="24"/>
          <w:lang w:val="en-US"/>
        </w:rPr>
        <w:t>earitas Sosial Ekonomi Orang Tua, Fasilitas Belajar dan Penguasaan Konsep Matematika</w:t>
      </w:r>
    </w:p>
    <w:tbl>
      <w:tblPr>
        <w:tblStyle w:val="TableGrid"/>
        <w:tblW w:w="0" w:type="auto"/>
        <w:tblInd w:w="270" w:type="dxa"/>
        <w:tblLook w:val="04A0"/>
      </w:tblPr>
      <w:tblGrid>
        <w:gridCol w:w="2112"/>
        <w:gridCol w:w="2105"/>
        <w:gridCol w:w="2105"/>
        <w:gridCol w:w="2128"/>
      </w:tblGrid>
      <w:tr w:rsidR="00E52A1D" w:rsidTr="00E52A1D">
        <w:tc>
          <w:tcPr>
            <w:tcW w:w="2180" w:type="dxa"/>
          </w:tcPr>
          <w:p w:rsidR="00E52A1D" w:rsidRPr="00E52A1D" w:rsidRDefault="00E52A1D" w:rsidP="00E52A1D">
            <w:pPr>
              <w:pStyle w:val="ListParagraph"/>
              <w:ind w:left="0"/>
              <w:jc w:val="center"/>
              <w:rPr>
                <w:rFonts w:ascii="Times New Roman" w:hAnsi="Times New Roman" w:cs="Times New Roman"/>
                <w:b/>
                <w:sz w:val="24"/>
                <w:szCs w:val="24"/>
                <w:lang w:val="en-US"/>
              </w:rPr>
            </w:pPr>
            <w:r w:rsidRPr="00E52A1D">
              <w:rPr>
                <w:rFonts w:ascii="Times New Roman" w:hAnsi="Times New Roman" w:cs="Times New Roman"/>
                <w:b/>
                <w:sz w:val="24"/>
                <w:szCs w:val="24"/>
                <w:lang w:val="en-US"/>
              </w:rPr>
              <w:t>Garis Yang Diuji</w:t>
            </w:r>
          </w:p>
        </w:tc>
        <w:tc>
          <w:tcPr>
            <w:tcW w:w="2180" w:type="dxa"/>
          </w:tcPr>
          <w:p w:rsidR="00E52A1D" w:rsidRPr="00E52A1D" w:rsidRDefault="00E52A1D" w:rsidP="00E52A1D">
            <w:pPr>
              <w:pStyle w:val="ListParagraph"/>
              <w:ind w:left="0"/>
              <w:jc w:val="center"/>
              <w:rPr>
                <w:rFonts w:ascii="Times New Roman" w:hAnsi="Times New Roman" w:cs="Times New Roman"/>
                <w:b/>
                <w:sz w:val="24"/>
                <w:szCs w:val="24"/>
                <w:lang w:val="en-US"/>
              </w:rPr>
            </w:pPr>
            <w:r w:rsidRPr="00E52A1D">
              <w:rPr>
                <w:rFonts w:ascii="Times New Roman" w:hAnsi="Times New Roman" w:cs="Times New Roman"/>
                <w:b/>
                <w:sz w:val="24"/>
                <w:szCs w:val="24"/>
                <w:lang w:val="en-US"/>
              </w:rPr>
              <w:t>F</w:t>
            </w:r>
          </w:p>
        </w:tc>
        <w:tc>
          <w:tcPr>
            <w:tcW w:w="2180" w:type="dxa"/>
          </w:tcPr>
          <w:p w:rsidR="00E52A1D" w:rsidRPr="00E52A1D" w:rsidRDefault="00E52A1D" w:rsidP="00E52A1D">
            <w:pPr>
              <w:pStyle w:val="ListParagraph"/>
              <w:ind w:left="0"/>
              <w:jc w:val="center"/>
              <w:rPr>
                <w:rFonts w:ascii="Times New Roman" w:hAnsi="Times New Roman" w:cs="Times New Roman"/>
                <w:b/>
                <w:sz w:val="24"/>
                <w:szCs w:val="24"/>
                <w:lang w:val="en-US"/>
              </w:rPr>
            </w:pPr>
            <w:r w:rsidRPr="00E52A1D">
              <w:rPr>
                <w:rFonts w:ascii="Times New Roman" w:hAnsi="Times New Roman" w:cs="Times New Roman"/>
                <w:b/>
                <w:sz w:val="24"/>
                <w:szCs w:val="24"/>
                <w:lang w:val="en-US"/>
              </w:rPr>
              <w:t>Sig.</w:t>
            </w:r>
          </w:p>
        </w:tc>
        <w:tc>
          <w:tcPr>
            <w:tcW w:w="2180" w:type="dxa"/>
          </w:tcPr>
          <w:p w:rsidR="00E52A1D" w:rsidRPr="00E52A1D" w:rsidRDefault="00E52A1D" w:rsidP="00E52A1D">
            <w:pPr>
              <w:pStyle w:val="ListParagraph"/>
              <w:ind w:left="0"/>
              <w:jc w:val="center"/>
              <w:rPr>
                <w:rFonts w:ascii="Times New Roman" w:hAnsi="Times New Roman" w:cs="Times New Roman"/>
                <w:b/>
                <w:sz w:val="24"/>
                <w:szCs w:val="24"/>
                <w:lang w:val="en-US"/>
              </w:rPr>
            </w:pPr>
            <w:r w:rsidRPr="00E52A1D">
              <w:rPr>
                <w:rFonts w:ascii="Times New Roman" w:hAnsi="Times New Roman" w:cs="Times New Roman"/>
                <w:b/>
                <w:sz w:val="24"/>
                <w:szCs w:val="24"/>
                <w:lang w:val="en-US"/>
              </w:rPr>
              <w:t>Simpulan</w:t>
            </w:r>
          </w:p>
        </w:tc>
      </w:tr>
      <w:tr w:rsidR="00E52A1D" w:rsidTr="00E52A1D">
        <w:tc>
          <w:tcPr>
            <w:tcW w:w="2180" w:type="dxa"/>
          </w:tcPr>
          <w:p w:rsidR="00E52A1D" w:rsidRPr="00E52A1D" w:rsidRDefault="00E52A1D" w:rsidP="00E52A1D">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dengan Y</w:t>
            </w:r>
          </w:p>
        </w:tc>
        <w:tc>
          <w:tcPr>
            <w:tcW w:w="2180" w:type="dxa"/>
          </w:tcPr>
          <w:p w:rsidR="00E52A1D" w:rsidRDefault="00E52A1D" w:rsidP="00E52A1D">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1.429</w:t>
            </w:r>
          </w:p>
        </w:tc>
        <w:tc>
          <w:tcPr>
            <w:tcW w:w="2180" w:type="dxa"/>
          </w:tcPr>
          <w:p w:rsidR="00E52A1D" w:rsidRDefault="00E52A1D" w:rsidP="00E52A1D">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0.127</w:t>
            </w:r>
          </w:p>
        </w:tc>
        <w:tc>
          <w:tcPr>
            <w:tcW w:w="2180" w:type="dxa"/>
          </w:tcPr>
          <w:p w:rsidR="00E52A1D" w:rsidRDefault="00E52A1D" w:rsidP="00E52A1D">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Lin</w:t>
            </w:r>
            <w:r w:rsidR="00DD17FB">
              <w:rPr>
                <w:rFonts w:ascii="Times New Roman" w:hAnsi="Times New Roman" w:cs="Times New Roman"/>
                <w:sz w:val="24"/>
                <w:szCs w:val="24"/>
                <w:lang w:val="en-US"/>
              </w:rPr>
              <w:t>i</w:t>
            </w:r>
            <w:r>
              <w:rPr>
                <w:rFonts w:ascii="Times New Roman" w:hAnsi="Times New Roman" w:cs="Times New Roman"/>
                <w:sz w:val="24"/>
                <w:szCs w:val="24"/>
                <w:lang w:val="en-US"/>
              </w:rPr>
              <w:t>ear</w:t>
            </w:r>
          </w:p>
        </w:tc>
      </w:tr>
      <w:tr w:rsidR="00E52A1D" w:rsidTr="00E52A1D">
        <w:tc>
          <w:tcPr>
            <w:tcW w:w="2180" w:type="dxa"/>
          </w:tcPr>
          <w:p w:rsidR="00E52A1D" w:rsidRPr="00E52A1D" w:rsidRDefault="00E52A1D" w:rsidP="00E52A1D">
            <w:pPr>
              <w:pStyle w:val="ListParagraph"/>
              <w:ind w:left="0"/>
              <w:jc w:val="center"/>
              <w:rPr>
                <w:rFonts w:ascii="Times New Roman" w:hAnsi="Times New Roman" w:cs="Times New Roman"/>
                <w:sz w:val="24"/>
                <w:szCs w:val="24"/>
                <w:vertAlign w:val="subscript"/>
                <w:lang w:val="en-US"/>
              </w:rPr>
            </w:pP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dengan X</w:t>
            </w:r>
            <w:r>
              <w:rPr>
                <w:rFonts w:ascii="Times New Roman" w:hAnsi="Times New Roman" w:cs="Times New Roman"/>
                <w:sz w:val="24"/>
                <w:szCs w:val="24"/>
                <w:vertAlign w:val="subscript"/>
                <w:lang w:val="en-US"/>
              </w:rPr>
              <w:t>2</w:t>
            </w:r>
          </w:p>
        </w:tc>
        <w:tc>
          <w:tcPr>
            <w:tcW w:w="2180" w:type="dxa"/>
          </w:tcPr>
          <w:p w:rsidR="00E52A1D" w:rsidRDefault="00E52A1D" w:rsidP="00E52A1D">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0.849</w:t>
            </w:r>
          </w:p>
        </w:tc>
        <w:tc>
          <w:tcPr>
            <w:tcW w:w="2180" w:type="dxa"/>
          </w:tcPr>
          <w:p w:rsidR="00E52A1D" w:rsidRDefault="00E52A1D" w:rsidP="00E52A1D">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0.795</w:t>
            </w:r>
          </w:p>
        </w:tc>
        <w:tc>
          <w:tcPr>
            <w:tcW w:w="2180" w:type="dxa"/>
          </w:tcPr>
          <w:p w:rsidR="00E52A1D" w:rsidRDefault="00E52A1D" w:rsidP="00E52A1D">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Lin</w:t>
            </w:r>
            <w:r w:rsidR="00DD17FB">
              <w:rPr>
                <w:rFonts w:ascii="Times New Roman" w:hAnsi="Times New Roman" w:cs="Times New Roman"/>
                <w:sz w:val="24"/>
                <w:szCs w:val="24"/>
                <w:lang w:val="en-US"/>
              </w:rPr>
              <w:t>i</w:t>
            </w:r>
            <w:r>
              <w:rPr>
                <w:rFonts w:ascii="Times New Roman" w:hAnsi="Times New Roman" w:cs="Times New Roman"/>
                <w:sz w:val="24"/>
                <w:szCs w:val="24"/>
                <w:lang w:val="en-US"/>
              </w:rPr>
              <w:t>ear</w:t>
            </w:r>
          </w:p>
        </w:tc>
      </w:tr>
      <w:tr w:rsidR="00E52A1D" w:rsidTr="00E52A1D">
        <w:tc>
          <w:tcPr>
            <w:tcW w:w="2180" w:type="dxa"/>
          </w:tcPr>
          <w:p w:rsidR="00E52A1D" w:rsidRPr="00E52A1D" w:rsidRDefault="00E52A1D" w:rsidP="00E52A1D">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X</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dengan Y</w:t>
            </w:r>
          </w:p>
        </w:tc>
        <w:tc>
          <w:tcPr>
            <w:tcW w:w="2180" w:type="dxa"/>
          </w:tcPr>
          <w:p w:rsidR="00E52A1D" w:rsidRDefault="00E52A1D" w:rsidP="00E52A1D">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1.483</w:t>
            </w:r>
          </w:p>
        </w:tc>
        <w:tc>
          <w:tcPr>
            <w:tcW w:w="2180" w:type="dxa"/>
          </w:tcPr>
          <w:p w:rsidR="00E52A1D" w:rsidRDefault="00E52A1D" w:rsidP="00E52A1D">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0.139</w:t>
            </w:r>
          </w:p>
        </w:tc>
        <w:tc>
          <w:tcPr>
            <w:tcW w:w="2180" w:type="dxa"/>
          </w:tcPr>
          <w:p w:rsidR="00E52A1D" w:rsidRDefault="00E52A1D" w:rsidP="00E52A1D">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Lin</w:t>
            </w:r>
            <w:r w:rsidR="00DD17FB">
              <w:rPr>
                <w:rFonts w:ascii="Times New Roman" w:hAnsi="Times New Roman" w:cs="Times New Roman"/>
                <w:sz w:val="24"/>
                <w:szCs w:val="24"/>
                <w:lang w:val="en-US"/>
              </w:rPr>
              <w:t>i</w:t>
            </w:r>
            <w:r>
              <w:rPr>
                <w:rFonts w:ascii="Times New Roman" w:hAnsi="Times New Roman" w:cs="Times New Roman"/>
                <w:sz w:val="24"/>
                <w:szCs w:val="24"/>
                <w:lang w:val="en-US"/>
              </w:rPr>
              <w:t>ear</w:t>
            </w:r>
          </w:p>
        </w:tc>
      </w:tr>
    </w:tbl>
    <w:p w:rsidR="00E52A1D" w:rsidRDefault="00F51EF3" w:rsidP="00E52A1D">
      <w:pPr>
        <w:pStyle w:val="ListParagraph"/>
        <w:ind w:left="27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27861">
        <w:rPr>
          <w:rFonts w:ascii="Times New Roman" w:hAnsi="Times New Roman" w:cs="Times New Roman"/>
          <w:sz w:val="24"/>
          <w:szCs w:val="24"/>
          <w:lang w:val="en-US"/>
        </w:rPr>
        <w:t>Hubungan antara status ekonomi orang tua terhadap penguasaan konsep matematika dilihat dari nilai F sebesar 1.429 dengan</w:t>
      </w:r>
      <w:r w:rsidR="00DD17FB">
        <w:rPr>
          <w:rFonts w:ascii="Times New Roman" w:hAnsi="Times New Roman" w:cs="Times New Roman"/>
          <w:sz w:val="24"/>
          <w:szCs w:val="24"/>
          <w:lang w:val="en-US"/>
        </w:rPr>
        <w:t xml:space="preserve"> probabilitas 0.127. H</w:t>
      </w:r>
      <w:r w:rsidR="00B27861">
        <w:rPr>
          <w:rFonts w:ascii="Times New Roman" w:hAnsi="Times New Roman" w:cs="Times New Roman"/>
          <w:sz w:val="24"/>
          <w:szCs w:val="24"/>
          <w:lang w:val="en-US"/>
        </w:rPr>
        <w:t xml:space="preserve">al ini menunjukkan </w:t>
      </w:r>
      <w:r w:rsidR="00B27861" w:rsidRPr="00B27861">
        <w:rPr>
          <w:rFonts w:ascii="Times New Roman" w:hAnsi="Times New Roman" w:cs="Times New Roman"/>
          <w:sz w:val="24"/>
          <w:szCs w:val="24"/>
          <w:lang w:val="en-US"/>
        </w:rPr>
        <w:t>H</w:t>
      </w:r>
      <w:r w:rsidR="00B27861" w:rsidRPr="00B27861">
        <w:rPr>
          <w:rFonts w:ascii="Times New Roman" w:hAnsi="Times New Roman" w:cs="Times New Roman"/>
          <w:sz w:val="24"/>
          <w:szCs w:val="24"/>
          <w:vertAlign w:val="subscript"/>
          <w:lang w:val="en-US"/>
        </w:rPr>
        <w:t>0</w:t>
      </w:r>
      <w:r w:rsidR="00B27861">
        <w:rPr>
          <w:rFonts w:ascii="Times New Roman" w:hAnsi="Times New Roman" w:cs="Times New Roman"/>
          <w:sz w:val="24"/>
          <w:szCs w:val="24"/>
          <w:lang w:val="en-US"/>
        </w:rPr>
        <w:t xml:space="preserve"> diterima H</w:t>
      </w:r>
      <w:r w:rsidR="00B27861">
        <w:rPr>
          <w:rFonts w:ascii="Times New Roman" w:hAnsi="Times New Roman" w:cs="Times New Roman"/>
          <w:sz w:val="24"/>
          <w:szCs w:val="24"/>
          <w:vertAlign w:val="subscript"/>
          <w:lang w:val="en-US"/>
        </w:rPr>
        <w:t xml:space="preserve">1 </w:t>
      </w:r>
      <w:r w:rsidR="00B27861">
        <w:rPr>
          <w:rFonts w:ascii="Times New Roman" w:hAnsi="Times New Roman" w:cs="Times New Roman"/>
          <w:sz w:val="24"/>
          <w:szCs w:val="24"/>
          <w:lang w:val="en-US"/>
        </w:rPr>
        <w:t>ditolak dengan ini dikatakan g</w:t>
      </w:r>
      <w:r w:rsidR="00B27861" w:rsidRPr="00B27861">
        <w:rPr>
          <w:rFonts w:ascii="Times New Roman" w:hAnsi="Times New Roman" w:cs="Times New Roman"/>
          <w:sz w:val="24"/>
          <w:szCs w:val="24"/>
          <w:lang w:val="en-US"/>
        </w:rPr>
        <w:t>aris</w:t>
      </w:r>
      <w:r w:rsidR="00B27861">
        <w:rPr>
          <w:rFonts w:ascii="Times New Roman" w:hAnsi="Times New Roman" w:cs="Times New Roman"/>
          <w:sz w:val="24"/>
          <w:szCs w:val="24"/>
          <w:lang w:val="en-US"/>
        </w:rPr>
        <w:t xml:space="preserve"> regresi antara sosial ekonomi orang tua terhadap penguasaan konsep matematika adalah lin</w:t>
      </w:r>
      <w:r w:rsidR="00DD17FB">
        <w:rPr>
          <w:rFonts w:ascii="Times New Roman" w:hAnsi="Times New Roman" w:cs="Times New Roman"/>
          <w:sz w:val="24"/>
          <w:szCs w:val="24"/>
          <w:lang w:val="en-US"/>
        </w:rPr>
        <w:t>i</w:t>
      </w:r>
      <w:r w:rsidR="00B27861">
        <w:rPr>
          <w:rFonts w:ascii="Times New Roman" w:hAnsi="Times New Roman" w:cs="Times New Roman"/>
          <w:sz w:val="24"/>
          <w:szCs w:val="24"/>
          <w:lang w:val="en-US"/>
        </w:rPr>
        <w:t>ear. Status sosial ekonomi orang tua terhadap fasilitas belajar berpola lin</w:t>
      </w:r>
      <w:r w:rsidR="00DD17FB">
        <w:rPr>
          <w:rFonts w:ascii="Times New Roman" w:hAnsi="Times New Roman" w:cs="Times New Roman"/>
          <w:sz w:val="24"/>
          <w:szCs w:val="24"/>
          <w:lang w:val="en-US"/>
        </w:rPr>
        <w:t>i</w:t>
      </w:r>
      <w:r w:rsidR="00B27861">
        <w:rPr>
          <w:rFonts w:ascii="Times New Roman" w:hAnsi="Times New Roman" w:cs="Times New Roman"/>
          <w:sz w:val="24"/>
          <w:szCs w:val="24"/>
          <w:lang w:val="en-US"/>
        </w:rPr>
        <w:t xml:space="preserve">ear dikarenakan F sebesar 0.849 dengan probabilitas 0.795 (p&gt;0.05). </w:t>
      </w:r>
      <w:r w:rsidR="00DD17FB">
        <w:rPr>
          <w:rFonts w:ascii="Times New Roman" w:hAnsi="Times New Roman" w:cs="Times New Roman"/>
          <w:sz w:val="24"/>
          <w:szCs w:val="24"/>
          <w:lang w:val="en-US"/>
        </w:rPr>
        <w:t xml:space="preserve">Sedangkan Fasilitas belajar terhadap penguasaan konsep matematika bergaris liniear, hal ini karena nilai F sebesar 1.483 dengan probabilitas 0.139 (p&gt;0.05). </w:t>
      </w:r>
    </w:p>
    <w:p w:rsidR="00BC472F" w:rsidRPr="00BC472F" w:rsidRDefault="00BC472F" w:rsidP="00FE2711">
      <w:pPr>
        <w:pStyle w:val="ListParagraph"/>
        <w:rPr>
          <w:rFonts w:ascii="Times New Roman" w:hAnsi="Times New Roman" w:cs="Times New Roman"/>
          <w:sz w:val="24"/>
          <w:szCs w:val="24"/>
          <w:lang w:val="en-US"/>
        </w:rPr>
      </w:pPr>
    </w:p>
    <w:p w:rsidR="00650B91" w:rsidRDefault="00650B91" w:rsidP="00650B91">
      <w:pPr>
        <w:pStyle w:val="ListParagraph"/>
        <w:numPr>
          <w:ilvl w:val="0"/>
          <w:numId w:val="28"/>
        </w:numPr>
        <w:ind w:left="270" w:hanging="270"/>
        <w:rPr>
          <w:rFonts w:ascii="Times New Roman" w:hAnsi="Times New Roman" w:cs="Times New Roman"/>
          <w:b/>
          <w:sz w:val="24"/>
          <w:szCs w:val="24"/>
          <w:lang w:val="en-US"/>
        </w:rPr>
      </w:pPr>
      <w:r>
        <w:rPr>
          <w:rFonts w:ascii="Times New Roman" w:hAnsi="Times New Roman" w:cs="Times New Roman"/>
          <w:b/>
          <w:sz w:val="24"/>
          <w:szCs w:val="24"/>
          <w:lang w:val="en-US"/>
        </w:rPr>
        <w:t>Uji Kolinieritas</w:t>
      </w:r>
    </w:p>
    <w:p w:rsidR="00DD17FB" w:rsidRPr="00B4767C" w:rsidRDefault="00DD17FB" w:rsidP="00DD17FB">
      <w:pPr>
        <w:pStyle w:val="ListParagraph"/>
        <w:ind w:left="270" w:firstLine="450"/>
        <w:jc w:val="both"/>
        <w:rPr>
          <w:rFonts w:ascii="Times New Roman" w:hAnsi="Times New Roman"/>
          <w:sz w:val="24"/>
          <w:szCs w:val="24"/>
          <w:lang w:val="en-US"/>
        </w:rPr>
      </w:pPr>
      <w:r w:rsidRPr="00B4767C">
        <w:rPr>
          <w:rFonts w:ascii="Times New Roman" w:hAnsi="Times New Roman"/>
          <w:sz w:val="24"/>
          <w:szCs w:val="24"/>
        </w:rPr>
        <w:t xml:space="preserve">Uji kolinieritas bertujuan untuk mendeteksi apakah model regresi mengalami kolinieritas atau tidak. Uji kolinieritas menggunakan </w:t>
      </w:r>
      <w:r w:rsidRPr="00B4767C">
        <w:rPr>
          <w:rFonts w:ascii="Times New Roman" w:hAnsi="Times New Roman"/>
          <w:sz w:val="24"/>
          <w:szCs w:val="24"/>
          <w:lang w:val="en-US"/>
        </w:rPr>
        <w:t>V</w:t>
      </w:r>
      <w:r w:rsidRPr="00B4767C">
        <w:rPr>
          <w:rFonts w:ascii="Times New Roman" w:hAnsi="Times New Roman"/>
          <w:sz w:val="24"/>
          <w:szCs w:val="24"/>
        </w:rPr>
        <w:t xml:space="preserve">IF. VIF merupakan singkatan dari </w:t>
      </w:r>
      <w:r w:rsidRPr="00B4767C">
        <w:rPr>
          <w:rFonts w:ascii="Times New Roman" w:hAnsi="Times New Roman"/>
          <w:i/>
          <w:sz w:val="24"/>
          <w:szCs w:val="24"/>
        </w:rPr>
        <w:t>Variance Inflation Factor</w:t>
      </w:r>
      <w:r w:rsidRPr="00B4767C">
        <w:rPr>
          <w:rFonts w:ascii="Times New Roman" w:hAnsi="Times New Roman"/>
          <w:sz w:val="24"/>
          <w:szCs w:val="24"/>
        </w:rPr>
        <w:t>.</w:t>
      </w:r>
      <w:r w:rsidRPr="00B4767C">
        <w:rPr>
          <w:rFonts w:ascii="Times New Roman" w:hAnsi="Times New Roman"/>
          <w:sz w:val="24"/>
          <w:szCs w:val="24"/>
          <w:lang w:val="en-US"/>
        </w:rPr>
        <w:t xml:space="preserve"> </w:t>
      </w:r>
      <w:r w:rsidRPr="00B4767C">
        <w:rPr>
          <w:rFonts w:ascii="Times New Roman" w:hAnsi="Times New Roman"/>
          <w:sz w:val="24"/>
          <w:szCs w:val="24"/>
        </w:rPr>
        <w:t xml:space="preserve">Suatu model regresi dikatakan bebas dari kolinieritas, jika </w:t>
      </w:r>
      <w:r w:rsidRPr="00B4767C">
        <w:rPr>
          <w:rFonts w:ascii="Times New Roman" w:hAnsi="Times New Roman"/>
          <w:sz w:val="24"/>
          <w:szCs w:val="24"/>
          <w:lang w:val="en-US"/>
        </w:rPr>
        <w:t xml:space="preserve">(1) </w:t>
      </w:r>
      <w:r w:rsidRPr="00B4767C">
        <w:rPr>
          <w:rFonts w:ascii="Times New Roman" w:hAnsi="Times New Roman"/>
          <w:sz w:val="24"/>
          <w:szCs w:val="24"/>
        </w:rPr>
        <w:t>Mempunyai nilai VIF di sekitar angka 1</w:t>
      </w:r>
      <w:r w:rsidRPr="00B4767C">
        <w:rPr>
          <w:rFonts w:ascii="Times New Roman" w:hAnsi="Times New Roman"/>
          <w:sz w:val="24"/>
          <w:szCs w:val="24"/>
          <w:lang w:val="en-US"/>
        </w:rPr>
        <w:t xml:space="preserve">, (2) </w:t>
      </w:r>
      <w:r w:rsidRPr="00B4767C">
        <w:rPr>
          <w:rFonts w:ascii="Times New Roman" w:hAnsi="Times New Roman"/>
          <w:sz w:val="24"/>
          <w:szCs w:val="24"/>
        </w:rPr>
        <w:t>Mempunyai angka tolerance mendekati angka 1</w:t>
      </w:r>
      <w:r w:rsidRPr="00B4767C">
        <w:rPr>
          <w:rFonts w:ascii="Times New Roman" w:hAnsi="Times New Roman"/>
          <w:sz w:val="24"/>
          <w:szCs w:val="24"/>
          <w:lang w:val="en-US"/>
        </w:rPr>
        <w:t>. M</w:t>
      </w:r>
      <w:r w:rsidRPr="00B4767C">
        <w:rPr>
          <w:rFonts w:ascii="Times New Roman" w:hAnsi="Times New Roman"/>
          <w:sz w:val="24"/>
          <w:szCs w:val="24"/>
        </w:rPr>
        <w:t xml:space="preserve">enggunakan SPSS </w:t>
      </w:r>
      <w:r w:rsidRPr="00B4767C">
        <w:rPr>
          <w:rFonts w:ascii="Times New Roman" w:hAnsi="Times New Roman"/>
          <w:sz w:val="24"/>
          <w:szCs w:val="24"/>
          <w:lang w:val="en-US"/>
        </w:rPr>
        <w:t>20</w:t>
      </w:r>
      <w:r w:rsidRPr="00B4767C">
        <w:rPr>
          <w:rFonts w:ascii="Times New Roman" w:hAnsi="Times New Roman"/>
          <w:sz w:val="24"/>
          <w:szCs w:val="24"/>
        </w:rPr>
        <w:t xml:space="preserve"> diperoleh hasil sebagai berikut</w:t>
      </w:r>
      <w:r w:rsidRPr="00B4767C">
        <w:rPr>
          <w:rFonts w:ascii="Times New Roman" w:hAnsi="Times New Roman"/>
          <w:sz w:val="24"/>
          <w:szCs w:val="24"/>
          <w:lang w:val="en-US"/>
        </w:rPr>
        <w:t>.</w:t>
      </w:r>
    </w:p>
    <w:p w:rsidR="00DD17FB" w:rsidRPr="00B4767C" w:rsidRDefault="00DD17FB" w:rsidP="00DD17FB">
      <w:pPr>
        <w:pStyle w:val="ListParagraph"/>
        <w:ind w:left="270" w:firstLine="450"/>
        <w:jc w:val="center"/>
        <w:rPr>
          <w:rFonts w:ascii="Times New Roman" w:hAnsi="Times New Roman"/>
          <w:sz w:val="24"/>
          <w:szCs w:val="24"/>
          <w:lang w:val="en-US"/>
        </w:rPr>
      </w:pPr>
      <w:r w:rsidRPr="00B4767C">
        <w:rPr>
          <w:rFonts w:ascii="Times New Roman" w:hAnsi="Times New Roman"/>
          <w:sz w:val="24"/>
          <w:szCs w:val="24"/>
          <w:lang w:val="en-US"/>
        </w:rPr>
        <w:t>Tabel 4. Uji Kolinieritas</w:t>
      </w:r>
    </w:p>
    <w:tbl>
      <w:tblPr>
        <w:tblStyle w:val="TableGrid"/>
        <w:tblW w:w="0" w:type="auto"/>
        <w:tblInd w:w="270" w:type="dxa"/>
        <w:tblLook w:val="04A0"/>
      </w:tblPr>
      <w:tblGrid>
        <w:gridCol w:w="2820"/>
        <w:gridCol w:w="2831"/>
        <w:gridCol w:w="2799"/>
      </w:tblGrid>
      <w:tr w:rsidR="007945DB" w:rsidTr="007945DB">
        <w:tc>
          <w:tcPr>
            <w:tcW w:w="2820" w:type="dxa"/>
            <w:vMerge w:val="restart"/>
          </w:tcPr>
          <w:p w:rsidR="007945DB" w:rsidRPr="007945DB" w:rsidRDefault="007945DB" w:rsidP="00DD17FB">
            <w:pPr>
              <w:pStyle w:val="ListParagraph"/>
              <w:ind w:left="0"/>
              <w:jc w:val="both"/>
              <w:rPr>
                <w:rFonts w:ascii="Times New Roman" w:hAnsi="Times New Roman"/>
                <w:b/>
                <w:szCs w:val="26"/>
                <w:lang w:val="en-US"/>
              </w:rPr>
            </w:pPr>
            <w:r w:rsidRPr="007945DB">
              <w:rPr>
                <w:rFonts w:ascii="Times New Roman" w:hAnsi="Times New Roman"/>
                <w:b/>
                <w:szCs w:val="26"/>
                <w:lang w:val="en-US"/>
              </w:rPr>
              <w:t>Variabel Bebas</w:t>
            </w:r>
          </w:p>
        </w:tc>
        <w:tc>
          <w:tcPr>
            <w:tcW w:w="5630" w:type="dxa"/>
            <w:gridSpan w:val="2"/>
          </w:tcPr>
          <w:p w:rsidR="007945DB" w:rsidRPr="007945DB" w:rsidRDefault="007945DB" w:rsidP="007945DB">
            <w:pPr>
              <w:pStyle w:val="ListParagraph"/>
              <w:ind w:left="0"/>
              <w:jc w:val="center"/>
              <w:rPr>
                <w:rFonts w:ascii="Times New Roman" w:hAnsi="Times New Roman"/>
                <w:b/>
                <w:szCs w:val="26"/>
                <w:lang w:val="en-US"/>
              </w:rPr>
            </w:pPr>
            <w:r w:rsidRPr="007945DB">
              <w:rPr>
                <w:rFonts w:ascii="Times New Roman" w:hAnsi="Times New Roman"/>
                <w:b/>
                <w:szCs w:val="26"/>
                <w:lang w:val="en-US"/>
              </w:rPr>
              <w:t>Collinearity Statistics</w:t>
            </w:r>
          </w:p>
        </w:tc>
      </w:tr>
      <w:tr w:rsidR="007945DB" w:rsidTr="007945DB">
        <w:tc>
          <w:tcPr>
            <w:tcW w:w="2820" w:type="dxa"/>
            <w:vMerge/>
          </w:tcPr>
          <w:p w:rsidR="007945DB" w:rsidRDefault="007945DB" w:rsidP="00DD17FB">
            <w:pPr>
              <w:pStyle w:val="ListParagraph"/>
              <w:ind w:left="0"/>
              <w:jc w:val="both"/>
              <w:rPr>
                <w:rFonts w:ascii="Times New Roman" w:hAnsi="Times New Roman"/>
                <w:szCs w:val="26"/>
                <w:lang w:val="en-US"/>
              </w:rPr>
            </w:pPr>
          </w:p>
        </w:tc>
        <w:tc>
          <w:tcPr>
            <w:tcW w:w="2831" w:type="dxa"/>
          </w:tcPr>
          <w:p w:rsidR="007945DB" w:rsidRPr="007945DB" w:rsidRDefault="007945DB" w:rsidP="00DD17FB">
            <w:pPr>
              <w:pStyle w:val="ListParagraph"/>
              <w:ind w:left="0"/>
              <w:jc w:val="both"/>
              <w:rPr>
                <w:rFonts w:ascii="Times New Roman" w:hAnsi="Times New Roman"/>
                <w:b/>
                <w:szCs w:val="26"/>
                <w:lang w:val="en-US"/>
              </w:rPr>
            </w:pPr>
            <w:r w:rsidRPr="007945DB">
              <w:rPr>
                <w:rFonts w:ascii="Times New Roman" w:hAnsi="Times New Roman"/>
                <w:b/>
                <w:szCs w:val="26"/>
                <w:lang w:val="en-US"/>
              </w:rPr>
              <w:t>Tolerance</w:t>
            </w:r>
          </w:p>
        </w:tc>
        <w:tc>
          <w:tcPr>
            <w:tcW w:w="2799" w:type="dxa"/>
          </w:tcPr>
          <w:p w:rsidR="007945DB" w:rsidRPr="007945DB" w:rsidRDefault="007945DB" w:rsidP="00DD17FB">
            <w:pPr>
              <w:pStyle w:val="ListParagraph"/>
              <w:ind w:left="0"/>
              <w:jc w:val="both"/>
              <w:rPr>
                <w:rFonts w:ascii="Times New Roman" w:hAnsi="Times New Roman"/>
                <w:b/>
                <w:szCs w:val="26"/>
                <w:lang w:val="en-US"/>
              </w:rPr>
            </w:pPr>
            <w:r w:rsidRPr="007945DB">
              <w:rPr>
                <w:rFonts w:ascii="Times New Roman" w:hAnsi="Times New Roman"/>
                <w:b/>
                <w:szCs w:val="26"/>
                <w:lang w:val="en-US"/>
              </w:rPr>
              <w:t>VIF</w:t>
            </w:r>
          </w:p>
        </w:tc>
      </w:tr>
      <w:tr w:rsidR="007945DB" w:rsidTr="007945DB">
        <w:tc>
          <w:tcPr>
            <w:tcW w:w="2820" w:type="dxa"/>
          </w:tcPr>
          <w:p w:rsidR="007945DB" w:rsidRDefault="007945DB" w:rsidP="00DD17FB">
            <w:pPr>
              <w:pStyle w:val="ListParagraph"/>
              <w:ind w:left="0"/>
              <w:jc w:val="both"/>
              <w:rPr>
                <w:rFonts w:ascii="Times New Roman" w:hAnsi="Times New Roman"/>
                <w:szCs w:val="26"/>
                <w:lang w:val="en-US"/>
              </w:rPr>
            </w:pPr>
            <w:r>
              <w:rPr>
                <w:rFonts w:ascii="Times New Roman" w:hAnsi="Times New Roman"/>
                <w:szCs w:val="26"/>
                <w:lang w:val="en-US"/>
              </w:rPr>
              <w:t>Sosial Ekonomi Orang Tua</w:t>
            </w:r>
          </w:p>
        </w:tc>
        <w:tc>
          <w:tcPr>
            <w:tcW w:w="2831" w:type="dxa"/>
          </w:tcPr>
          <w:p w:rsidR="007945DB" w:rsidRDefault="007945DB" w:rsidP="00DD17FB">
            <w:pPr>
              <w:pStyle w:val="ListParagraph"/>
              <w:ind w:left="0"/>
              <w:jc w:val="both"/>
              <w:rPr>
                <w:rFonts w:ascii="Times New Roman" w:hAnsi="Times New Roman"/>
                <w:szCs w:val="26"/>
                <w:lang w:val="en-US"/>
              </w:rPr>
            </w:pPr>
            <w:r>
              <w:rPr>
                <w:rFonts w:ascii="Times New Roman" w:hAnsi="Times New Roman"/>
                <w:szCs w:val="26"/>
                <w:lang w:val="en-US"/>
              </w:rPr>
              <w:t>0.821</w:t>
            </w:r>
          </w:p>
        </w:tc>
        <w:tc>
          <w:tcPr>
            <w:tcW w:w="2799" w:type="dxa"/>
          </w:tcPr>
          <w:p w:rsidR="007945DB" w:rsidRDefault="007945DB" w:rsidP="00DD17FB">
            <w:pPr>
              <w:pStyle w:val="ListParagraph"/>
              <w:ind w:left="0"/>
              <w:jc w:val="both"/>
              <w:rPr>
                <w:rFonts w:ascii="Times New Roman" w:hAnsi="Times New Roman"/>
                <w:szCs w:val="26"/>
                <w:lang w:val="en-US"/>
              </w:rPr>
            </w:pPr>
            <w:r>
              <w:rPr>
                <w:rFonts w:ascii="Times New Roman" w:hAnsi="Times New Roman"/>
                <w:szCs w:val="26"/>
                <w:lang w:val="en-US"/>
              </w:rPr>
              <w:t>1.219</w:t>
            </w:r>
          </w:p>
        </w:tc>
      </w:tr>
      <w:tr w:rsidR="007945DB" w:rsidTr="007945DB">
        <w:tc>
          <w:tcPr>
            <w:tcW w:w="2820" w:type="dxa"/>
          </w:tcPr>
          <w:p w:rsidR="007945DB" w:rsidRDefault="007945DB" w:rsidP="00DD17FB">
            <w:pPr>
              <w:pStyle w:val="ListParagraph"/>
              <w:ind w:left="0"/>
              <w:jc w:val="both"/>
              <w:rPr>
                <w:rFonts w:ascii="Times New Roman" w:hAnsi="Times New Roman"/>
                <w:szCs w:val="26"/>
                <w:lang w:val="en-US"/>
              </w:rPr>
            </w:pPr>
            <w:r>
              <w:rPr>
                <w:rFonts w:ascii="Times New Roman" w:hAnsi="Times New Roman"/>
                <w:szCs w:val="26"/>
                <w:lang w:val="en-US"/>
              </w:rPr>
              <w:t>Fasilitas Belajar</w:t>
            </w:r>
          </w:p>
        </w:tc>
        <w:tc>
          <w:tcPr>
            <w:tcW w:w="2831" w:type="dxa"/>
          </w:tcPr>
          <w:p w:rsidR="007945DB" w:rsidRDefault="007945DB" w:rsidP="00DD17FB">
            <w:pPr>
              <w:pStyle w:val="ListParagraph"/>
              <w:ind w:left="0"/>
              <w:jc w:val="both"/>
              <w:rPr>
                <w:rFonts w:ascii="Times New Roman" w:hAnsi="Times New Roman"/>
                <w:szCs w:val="26"/>
                <w:lang w:val="en-US"/>
              </w:rPr>
            </w:pPr>
            <w:r>
              <w:rPr>
                <w:rFonts w:ascii="Times New Roman" w:hAnsi="Times New Roman"/>
                <w:szCs w:val="26"/>
                <w:lang w:val="en-US"/>
              </w:rPr>
              <w:t>0.821</w:t>
            </w:r>
          </w:p>
        </w:tc>
        <w:tc>
          <w:tcPr>
            <w:tcW w:w="2799" w:type="dxa"/>
          </w:tcPr>
          <w:p w:rsidR="007945DB" w:rsidRDefault="007945DB" w:rsidP="00DD17FB">
            <w:pPr>
              <w:pStyle w:val="ListParagraph"/>
              <w:ind w:left="0"/>
              <w:jc w:val="both"/>
              <w:rPr>
                <w:rFonts w:ascii="Times New Roman" w:hAnsi="Times New Roman"/>
                <w:szCs w:val="26"/>
                <w:lang w:val="en-US"/>
              </w:rPr>
            </w:pPr>
            <w:r>
              <w:rPr>
                <w:rFonts w:ascii="Times New Roman" w:hAnsi="Times New Roman"/>
                <w:szCs w:val="26"/>
                <w:lang w:val="en-US"/>
              </w:rPr>
              <w:t>1.219</w:t>
            </w:r>
          </w:p>
        </w:tc>
      </w:tr>
    </w:tbl>
    <w:p w:rsidR="00DD17FB" w:rsidRPr="00B4767C" w:rsidRDefault="00DD17FB" w:rsidP="007945DB">
      <w:pPr>
        <w:ind w:left="270" w:firstLine="450"/>
        <w:jc w:val="both"/>
        <w:rPr>
          <w:rFonts w:ascii="Times New Roman" w:hAnsi="Times New Roman"/>
          <w:sz w:val="24"/>
          <w:szCs w:val="24"/>
          <w:lang w:val="en-US"/>
        </w:rPr>
      </w:pPr>
      <w:r w:rsidRPr="00B4767C">
        <w:rPr>
          <w:rFonts w:ascii="Times New Roman" w:hAnsi="Times New Roman"/>
          <w:sz w:val="24"/>
          <w:szCs w:val="24"/>
        </w:rPr>
        <w:t>Berdasarkan tabel 4</w:t>
      </w:r>
      <w:r w:rsidRPr="00B4767C">
        <w:rPr>
          <w:rFonts w:ascii="Times New Roman" w:hAnsi="Times New Roman"/>
          <w:sz w:val="24"/>
          <w:szCs w:val="24"/>
          <w:lang w:val="en-US"/>
        </w:rPr>
        <w:t xml:space="preserve">, </w:t>
      </w:r>
      <w:r w:rsidRPr="00B4767C">
        <w:rPr>
          <w:rFonts w:ascii="Times New Roman" w:hAnsi="Times New Roman"/>
          <w:sz w:val="24"/>
          <w:szCs w:val="24"/>
        </w:rPr>
        <w:t>nilai toler</w:t>
      </w:r>
      <w:r w:rsidR="007945DB" w:rsidRPr="00B4767C">
        <w:rPr>
          <w:rFonts w:ascii="Times New Roman" w:hAnsi="Times New Roman"/>
          <w:sz w:val="24"/>
          <w:szCs w:val="24"/>
          <w:lang w:val="en-US"/>
        </w:rPr>
        <w:t>ance</w:t>
      </w:r>
      <w:r w:rsidRPr="00B4767C">
        <w:rPr>
          <w:rFonts w:ascii="Times New Roman" w:hAnsi="Times New Roman"/>
          <w:sz w:val="24"/>
          <w:szCs w:val="24"/>
        </w:rPr>
        <w:t xml:space="preserve"> yang diperoleh 0.821 masih dibawah angka 1 dan nilai VIF 1.219 mendekati angka 1, maka terdapat dugaan bebas dari adanya kolinieritas antara variabel sosial ekonomi orang tua siswa dengan fasilitas belajar.</w:t>
      </w:r>
    </w:p>
    <w:p w:rsidR="00DD17FB" w:rsidRPr="00DD17FB" w:rsidRDefault="00DD17FB" w:rsidP="00DD17FB">
      <w:pPr>
        <w:pStyle w:val="ListParagraph"/>
        <w:ind w:left="270" w:firstLine="450"/>
        <w:jc w:val="both"/>
        <w:rPr>
          <w:rFonts w:ascii="Times New Roman" w:hAnsi="Times New Roman"/>
          <w:szCs w:val="26"/>
          <w:lang w:val="en-US"/>
        </w:rPr>
      </w:pPr>
    </w:p>
    <w:p w:rsidR="00650B91" w:rsidRDefault="00650B91" w:rsidP="00650B91">
      <w:pPr>
        <w:rPr>
          <w:rFonts w:ascii="Times New Roman" w:hAnsi="Times New Roman" w:cs="Times New Roman"/>
          <w:b/>
          <w:sz w:val="24"/>
          <w:szCs w:val="24"/>
          <w:lang w:val="en-US"/>
        </w:rPr>
      </w:pPr>
      <w:r>
        <w:rPr>
          <w:rFonts w:ascii="Times New Roman" w:hAnsi="Times New Roman" w:cs="Times New Roman"/>
          <w:b/>
          <w:sz w:val="24"/>
          <w:szCs w:val="24"/>
          <w:lang w:val="en-US"/>
        </w:rPr>
        <w:t>Pengujian Hipotesis penelitian</w:t>
      </w:r>
    </w:p>
    <w:p w:rsidR="00DD17FB" w:rsidRPr="00B4767C" w:rsidRDefault="007945DB" w:rsidP="007945DB">
      <w:pPr>
        <w:ind w:left="270" w:firstLine="450"/>
        <w:jc w:val="both"/>
        <w:rPr>
          <w:rFonts w:ascii="Times New Roman" w:hAnsi="Times New Roman" w:cs="Times New Roman"/>
          <w:b/>
          <w:sz w:val="24"/>
          <w:szCs w:val="24"/>
          <w:lang w:val="en-US"/>
        </w:rPr>
      </w:pPr>
      <w:r w:rsidRPr="00B4767C">
        <w:rPr>
          <w:rFonts w:ascii="Times New Roman" w:hAnsi="Times New Roman"/>
          <w:sz w:val="24"/>
          <w:szCs w:val="24"/>
        </w:rPr>
        <w:t>Analisis korelasi digunakan untuk m</w:t>
      </w:r>
      <w:r w:rsidR="00675539" w:rsidRPr="00B4767C">
        <w:rPr>
          <w:rFonts w:ascii="Times New Roman" w:hAnsi="Times New Roman"/>
          <w:sz w:val="24"/>
          <w:szCs w:val="24"/>
          <w:lang w:val="en-US"/>
        </w:rPr>
        <w:t>enemukan</w:t>
      </w:r>
      <w:r w:rsidRPr="00B4767C">
        <w:rPr>
          <w:rFonts w:ascii="Times New Roman" w:hAnsi="Times New Roman"/>
          <w:sz w:val="24"/>
          <w:szCs w:val="24"/>
        </w:rPr>
        <w:t xml:space="preserve"> koefisien korelasi yang selanjutnya koefisien korelasi tersebut akan digunakan untuk menentukan koefisien jalur. Pengujian analisis korelasi menggunakan SPSS </w:t>
      </w:r>
      <w:r w:rsidRPr="00B4767C">
        <w:rPr>
          <w:rFonts w:ascii="Times New Roman" w:hAnsi="Times New Roman"/>
          <w:sz w:val="24"/>
          <w:szCs w:val="24"/>
          <w:lang w:val="en-US"/>
        </w:rPr>
        <w:t>20</w:t>
      </w:r>
      <w:r w:rsidRPr="00B4767C">
        <w:rPr>
          <w:rFonts w:ascii="Times New Roman" w:hAnsi="Times New Roman"/>
          <w:sz w:val="24"/>
          <w:szCs w:val="24"/>
        </w:rPr>
        <w:t xml:space="preserve"> sebagai alat bantu dengan hasil sebagai berikut</w:t>
      </w:r>
    </w:p>
    <w:p w:rsidR="00650B91" w:rsidRPr="00B4767C" w:rsidRDefault="00675539" w:rsidP="00675539">
      <w:pPr>
        <w:pStyle w:val="ListParagraph"/>
        <w:jc w:val="center"/>
        <w:rPr>
          <w:rFonts w:ascii="Times New Roman" w:hAnsi="Times New Roman" w:cs="Times New Roman"/>
          <w:sz w:val="24"/>
          <w:szCs w:val="24"/>
          <w:lang w:val="en-US"/>
        </w:rPr>
      </w:pPr>
      <w:r w:rsidRPr="00B4767C">
        <w:rPr>
          <w:rFonts w:ascii="Times New Roman" w:hAnsi="Times New Roman" w:cs="Times New Roman"/>
          <w:sz w:val="24"/>
          <w:szCs w:val="24"/>
          <w:lang w:val="en-US"/>
        </w:rPr>
        <w:t>Tabel 5. Hasil Analisis Korelasi</w:t>
      </w:r>
    </w:p>
    <w:tbl>
      <w:tblPr>
        <w:tblW w:w="6804" w:type="dxa"/>
        <w:jc w:val="center"/>
        <w:tblInd w:w="93" w:type="dxa"/>
        <w:tblLook w:val="04A0"/>
      </w:tblPr>
      <w:tblGrid>
        <w:gridCol w:w="3813"/>
        <w:gridCol w:w="1670"/>
        <w:gridCol w:w="1321"/>
      </w:tblGrid>
      <w:tr w:rsidR="00675539" w:rsidRPr="00D51D04" w:rsidTr="0035776C">
        <w:trPr>
          <w:trHeight w:val="301"/>
          <w:jc w:val="center"/>
        </w:trPr>
        <w:tc>
          <w:tcPr>
            <w:tcW w:w="38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539" w:rsidRPr="00D51D04" w:rsidRDefault="00675539" w:rsidP="0035776C">
            <w:pPr>
              <w:jc w:val="center"/>
              <w:rPr>
                <w:rFonts w:ascii="Times New Roman" w:eastAsia="Times New Roman" w:hAnsi="Times New Roman"/>
                <w:b/>
                <w:bCs/>
                <w:color w:val="000000"/>
                <w:lang w:val="en-US"/>
              </w:rPr>
            </w:pPr>
            <w:r w:rsidRPr="00D51D04">
              <w:rPr>
                <w:rFonts w:ascii="Times New Roman" w:eastAsia="Times New Roman" w:hAnsi="Times New Roman"/>
                <w:b/>
                <w:bCs/>
                <w:color w:val="000000"/>
                <w:lang w:val="en-US"/>
              </w:rPr>
              <w:t>Hubungan Antar Variabel</w:t>
            </w:r>
          </w:p>
        </w:tc>
        <w:tc>
          <w:tcPr>
            <w:tcW w:w="1670" w:type="dxa"/>
            <w:tcBorders>
              <w:top w:val="single" w:sz="4" w:space="0" w:color="auto"/>
              <w:left w:val="nil"/>
              <w:bottom w:val="single" w:sz="4" w:space="0" w:color="auto"/>
              <w:right w:val="single" w:sz="4" w:space="0" w:color="auto"/>
            </w:tcBorders>
            <w:shd w:val="clear" w:color="auto" w:fill="auto"/>
            <w:noWrap/>
            <w:vAlign w:val="center"/>
            <w:hideMark/>
          </w:tcPr>
          <w:p w:rsidR="00675539" w:rsidRPr="00D51D04" w:rsidRDefault="00675539" w:rsidP="0035776C">
            <w:pPr>
              <w:jc w:val="center"/>
              <w:rPr>
                <w:rFonts w:ascii="Times New Roman" w:eastAsia="Times New Roman" w:hAnsi="Times New Roman"/>
                <w:b/>
                <w:bCs/>
                <w:color w:val="000000"/>
                <w:lang w:val="en-US"/>
              </w:rPr>
            </w:pPr>
            <w:r w:rsidRPr="00D51D04">
              <w:rPr>
                <w:rFonts w:ascii="Times New Roman" w:eastAsia="Times New Roman" w:hAnsi="Times New Roman"/>
                <w:b/>
                <w:bCs/>
                <w:color w:val="000000"/>
                <w:lang w:val="en-US"/>
              </w:rPr>
              <w:t>Korelasi</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rsidR="00675539" w:rsidRPr="00D51D04" w:rsidRDefault="00675539" w:rsidP="0035776C">
            <w:pPr>
              <w:jc w:val="center"/>
              <w:rPr>
                <w:rFonts w:ascii="Times New Roman" w:eastAsia="Times New Roman" w:hAnsi="Times New Roman"/>
                <w:b/>
                <w:bCs/>
                <w:color w:val="000000"/>
                <w:lang w:val="en-US"/>
              </w:rPr>
            </w:pPr>
            <w:r w:rsidRPr="00D51D04">
              <w:rPr>
                <w:rFonts w:ascii="Times New Roman" w:eastAsia="Times New Roman" w:hAnsi="Times New Roman"/>
                <w:b/>
                <w:bCs/>
                <w:color w:val="000000"/>
                <w:lang w:val="en-US"/>
              </w:rPr>
              <w:t>Nilai</w:t>
            </w:r>
          </w:p>
        </w:tc>
      </w:tr>
      <w:tr w:rsidR="00675539" w:rsidRPr="00D51D04" w:rsidTr="0035776C">
        <w:trPr>
          <w:trHeight w:val="315"/>
          <w:jc w:val="center"/>
        </w:trPr>
        <w:tc>
          <w:tcPr>
            <w:tcW w:w="3813" w:type="dxa"/>
            <w:tcBorders>
              <w:top w:val="nil"/>
              <w:left w:val="single" w:sz="4" w:space="0" w:color="auto"/>
              <w:bottom w:val="nil"/>
              <w:right w:val="single" w:sz="4" w:space="0" w:color="auto"/>
            </w:tcBorders>
            <w:shd w:val="clear" w:color="auto" w:fill="auto"/>
            <w:vAlign w:val="center"/>
            <w:hideMark/>
          </w:tcPr>
          <w:p w:rsidR="00675539" w:rsidRPr="00D51D04" w:rsidRDefault="00675539" w:rsidP="0035776C">
            <w:pPr>
              <w:rPr>
                <w:rFonts w:ascii="Times New Roman" w:eastAsia="Times New Roman" w:hAnsi="Times New Roman"/>
                <w:color w:val="000000"/>
                <w:lang w:val="en-US"/>
              </w:rPr>
            </w:pPr>
            <w:r w:rsidRPr="00D51D04">
              <w:rPr>
                <w:rFonts w:ascii="Times New Roman" w:eastAsia="Times New Roman" w:hAnsi="Times New Roman"/>
                <w:color w:val="000000"/>
                <w:lang w:val="en-US"/>
              </w:rPr>
              <w:t xml:space="preserve">Sosial Ekonomi </w:t>
            </w:r>
            <w:r>
              <w:rPr>
                <w:rFonts w:ascii="Times New Roman" w:eastAsia="Times New Roman" w:hAnsi="Times New Roman"/>
                <w:color w:val="000000"/>
                <w:lang w:val="en-US"/>
              </w:rPr>
              <w:t>Orang tua</w:t>
            </w:r>
            <w:r w:rsidRPr="00D51D04">
              <w:rPr>
                <w:rFonts w:ascii="Times New Roman" w:eastAsia="Times New Roman" w:hAnsi="Times New Roman"/>
                <w:color w:val="000000"/>
                <w:lang w:val="en-US"/>
              </w:rPr>
              <w:t xml:space="preserve"> dengan </w:t>
            </w:r>
          </w:p>
        </w:tc>
        <w:tc>
          <w:tcPr>
            <w:tcW w:w="1670" w:type="dxa"/>
            <w:vMerge w:val="restart"/>
            <w:tcBorders>
              <w:top w:val="nil"/>
              <w:left w:val="single" w:sz="4" w:space="0" w:color="auto"/>
              <w:bottom w:val="single" w:sz="4" w:space="0" w:color="000000"/>
              <w:right w:val="single" w:sz="4" w:space="0" w:color="auto"/>
            </w:tcBorders>
            <w:shd w:val="clear" w:color="auto" w:fill="auto"/>
            <w:vAlign w:val="center"/>
            <w:hideMark/>
          </w:tcPr>
          <w:p w:rsidR="00675539" w:rsidRPr="00D51D04" w:rsidRDefault="00675539" w:rsidP="0035776C">
            <w:pPr>
              <w:jc w:val="center"/>
              <w:rPr>
                <w:rFonts w:ascii="Times New Roman" w:eastAsia="Times New Roman" w:hAnsi="Times New Roman"/>
                <w:color w:val="000000"/>
                <w:lang w:val="en-US"/>
              </w:rPr>
            </w:pPr>
            <w:r w:rsidRPr="00D51D04">
              <w:rPr>
                <w:rFonts w:ascii="Times New Roman" w:eastAsia="Times New Roman" w:hAnsi="Times New Roman"/>
                <w:color w:val="000000"/>
                <w:lang w:val="en-US"/>
              </w:rPr>
              <w:t>r</w:t>
            </w:r>
            <w:r w:rsidRPr="00D51D04">
              <w:rPr>
                <w:rFonts w:ascii="Times New Roman" w:eastAsia="Times New Roman" w:hAnsi="Times New Roman"/>
                <w:color w:val="000000"/>
                <w:vertAlign w:val="subscript"/>
                <w:lang w:val="en-US"/>
              </w:rPr>
              <w:t>13</w:t>
            </w:r>
          </w:p>
        </w:tc>
        <w:tc>
          <w:tcPr>
            <w:tcW w:w="1321" w:type="dxa"/>
            <w:vMerge w:val="restart"/>
            <w:tcBorders>
              <w:top w:val="nil"/>
              <w:left w:val="single" w:sz="4" w:space="0" w:color="auto"/>
              <w:bottom w:val="single" w:sz="4" w:space="0" w:color="000000"/>
              <w:right w:val="single" w:sz="4" w:space="0" w:color="auto"/>
            </w:tcBorders>
            <w:shd w:val="clear" w:color="auto" w:fill="auto"/>
            <w:vAlign w:val="center"/>
            <w:hideMark/>
          </w:tcPr>
          <w:p w:rsidR="00675539" w:rsidRPr="00D51D04" w:rsidRDefault="00675539" w:rsidP="0035776C">
            <w:pPr>
              <w:jc w:val="center"/>
              <w:rPr>
                <w:rFonts w:ascii="Times New Roman" w:eastAsia="Times New Roman" w:hAnsi="Times New Roman"/>
                <w:color w:val="000000"/>
                <w:lang w:val="en-US"/>
              </w:rPr>
            </w:pPr>
            <w:r w:rsidRPr="00D51D04">
              <w:rPr>
                <w:rFonts w:ascii="Times New Roman" w:eastAsia="Times New Roman" w:hAnsi="Times New Roman"/>
                <w:color w:val="000000"/>
                <w:lang w:val="en-US"/>
              </w:rPr>
              <w:t>0.597</w:t>
            </w:r>
          </w:p>
        </w:tc>
      </w:tr>
      <w:tr w:rsidR="00675539" w:rsidRPr="00D51D04" w:rsidTr="0035776C">
        <w:trPr>
          <w:trHeight w:val="315"/>
          <w:jc w:val="center"/>
        </w:trPr>
        <w:tc>
          <w:tcPr>
            <w:tcW w:w="3813" w:type="dxa"/>
            <w:tcBorders>
              <w:top w:val="nil"/>
              <w:left w:val="single" w:sz="4" w:space="0" w:color="auto"/>
              <w:bottom w:val="nil"/>
              <w:right w:val="single" w:sz="4" w:space="0" w:color="auto"/>
            </w:tcBorders>
            <w:shd w:val="clear" w:color="auto" w:fill="auto"/>
            <w:vAlign w:val="bottom"/>
            <w:hideMark/>
          </w:tcPr>
          <w:p w:rsidR="00675539" w:rsidRPr="00D51D04" w:rsidRDefault="00675539" w:rsidP="0035776C">
            <w:pPr>
              <w:rPr>
                <w:rFonts w:ascii="Times New Roman" w:eastAsia="Times New Roman" w:hAnsi="Times New Roman"/>
                <w:color w:val="000000"/>
                <w:lang w:val="en-US"/>
              </w:rPr>
            </w:pPr>
            <w:r w:rsidRPr="00D51D04">
              <w:rPr>
                <w:rFonts w:ascii="Times New Roman" w:eastAsia="Times New Roman" w:hAnsi="Times New Roman"/>
                <w:color w:val="000000"/>
                <w:lang w:val="en-US"/>
              </w:rPr>
              <w:t xml:space="preserve">Penguasaan Konsep Matematika </w:t>
            </w:r>
          </w:p>
        </w:tc>
        <w:tc>
          <w:tcPr>
            <w:tcW w:w="1670" w:type="dxa"/>
            <w:vMerge/>
            <w:tcBorders>
              <w:top w:val="nil"/>
              <w:left w:val="single" w:sz="4" w:space="0" w:color="auto"/>
              <w:bottom w:val="single" w:sz="4" w:space="0" w:color="000000"/>
              <w:right w:val="single" w:sz="4" w:space="0" w:color="auto"/>
            </w:tcBorders>
            <w:vAlign w:val="center"/>
            <w:hideMark/>
          </w:tcPr>
          <w:p w:rsidR="00675539" w:rsidRPr="00D51D04" w:rsidRDefault="00675539" w:rsidP="0035776C">
            <w:pPr>
              <w:rPr>
                <w:rFonts w:ascii="Times New Roman" w:eastAsia="Times New Roman" w:hAnsi="Times New Roman"/>
                <w:color w:val="000000"/>
                <w:lang w:val="en-US"/>
              </w:rPr>
            </w:pPr>
          </w:p>
        </w:tc>
        <w:tc>
          <w:tcPr>
            <w:tcW w:w="1321" w:type="dxa"/>
            <w:vMerge/>
            <w:tcBorders>
              <w:top w:val="nil"/>
              <w:left w:val="single" w:sz="4" w:space="0" w:color="auto"/>
              <w:bottom w:val="single" w:sz="4" w:space="0" w:color="000000"/>
              <w:right w:val="single" w:sz="4" w:space="0" w:color="auto"/>
            </w:tcBorders>
            <w:vAlign w:val="center"/>
            <w:hideMark/>
          </w:tcPr>
          <w:p w:rsidR="00675539" w:rsidRPr="00D51D04" w:rsidRDefault="00675539" w:rsidP="0035776C">
            <w:pPr>
              <w:rPr>
                <w:rFonts w:ascii="Times New Roman" w:eastAsia="Times New Roman" w:hAnsi="Times New Roman"/>
                <w:color w:val="000000"/>
                <w:lang w:val="en-US"/>
              </w:rPr>
            </w:pPr>
          </w:p>
        </w:tc>
      </w:tr>
      <w:tr w:rsidR="00675539" w:rsidRPr="00D51D04" w:rsidTr="0035776C">
        <w:trPr>
          <w:trHeight w:val="301"/>
          <w:jc w:val="center"/>
        </w:trPr>
        <w:tc>
          <w:tcPr>
            <w:tcW w:w="3813" w:type="dxa"/>
            <w:tcBorders>
              <w:top w:val="nil"/>
              <w:left w:val="single" w:sz="4" w:space="0" w:color="auto"/>
              <w:bottom w:val="single" w:sz="4" w:space="0" w:color="auto"/>
              <w:right w:val="single" w:sz="4" w:space="0" w:color="auto"/>
            </w:tcBorders>
            <w:shd w:val="clear" w:color="auto" w:fill="auto"/>
            <w:noWrap/>
            <w:vAlign w:val="center"/>
            <w:hideMark/>
          </w:tcPr>
          <w:p w:rsidR="00675539" w:rsidRPr="00D51D04" w:rsidRDefault="00675539" w:rsidP="0035776C">
            <w:pPr>
              <w:rPr>
                <w:rFonts w:ascii="Times New Roman" w:eastAsia="Times New Roman" w:hAnsi="Times New Roman"/>
                <w:color w:val="000000"/>
                <w:lang w:val="en-US"/>
              </w:rPr>
            </w:pPr>
            <w:r w:rsidRPr="00D51D04">
              <w:rPr>
                <w:rFonts w:ascii="Times New Roman" w:eastAsia="Times New Roman" w:hAnsi="Times New Roman"/>
                <w:color w:val="000000"/>
                <w:lang w:val="en-US"/>
              </w:rPr>
              <w:t>Siswa</w:t>
            </w:r>
          </w:p>
        </w:tc>
        <w:tc>
          <w:tcPr>
            <w:tcW w:w="1670" w:type="dxa"/>
            <w:vMerge/>
            <w:tcBorders>
              <w:top w:val="nil"/>
              <w:left w:val="single" w:sz="4" w:space="0" w:color="auto"/>
              <w:bottom w:val="single" w:sz="4" w:space="0" w:color="000000"/>
              <w:right w:val="single" w:sz="4" w:space="0" w:color="auto"/>
            </w:tcBorders>
            <w:vAlign w:val="center"/>
            <w:hideMark/>
          </w:tcPr>
          <w:p w:rsidR="00675539" w:rsidRPr="00D51D04" w:rsidRDefault="00675539" w:rsidP="0035776C">
            <w:pPr>
              <w:rPr>
                <w:rFonts w:ascii="Times New Roman" w:eastAsia="Times New Roman" w:hAnsi="Times New Roman"/>
                <w:color w:val="000000"/>
                <w:lang w:val="en-US"/>
              </w:rPr>
            </w:pPr>
          </w:p>
        </w:tc>
        <w:tc>
          <w:tcPr>
            <w:tcW w:w="1321" w:type="dxa"/>
            <w:vMerge/>
            <w:tcBorders>
              <w:top w:val="nil"/>
              <w:left w:val="single" w:sz="4" w:space="0" w:color="auto"/>
              <w:bottom w:val="single" w:sz="4" w:space="0" w:color="000000"/>
              <w:right w:val="single" w:sz="4" w:space="0" w:color="auto"/>
            </w:tcBorders>
            <w:vAlign w:val="center"/>
            <w:hideMark/>
          </w:tcPr>
          <w:p w:rsidR="00675539" w:rsidRPr="00D51D04" w:rsidRDefault="00675539" w:rsidP="0035776C">
            <w:pPr>
              <w:rPr>
                <w:rFonts w:ascii="Times New Roman" w:eastAsia="Times New Roman" w:hAnsi="Times New Roman"/>
                <w:color w:val="000000"/>
                <w:lang w:val="en-US"/>
              </w:rPr>
            </w:pPr>
          </w:p>
        </w:tc>
      </w:tr>
      <w:tr w:rsidR="00675539" w:rsidRPr="00D51D04" w:rsidTr="0035776C">
        <w:trPr>
          <w:trHeight w:val="301"/>
          <w:jc w:val="center"/>
        </w:trPr>
        <w:tc>
          <w:tcPr>
            <w:tcW w:w="3813" w:type="dxa"/>
            <w:tcBorders>
              <w:top w:val="nil"/>
              <w:left w:val="single" w:sz="4" w:space="0" w:color="auto"/>
              <w:bottom w:val="nil"/>
              <w:right w:val="single" w:sz="4" w:space="0" w:color="auto"/>
            </w:tcBorders>
            <w:shd w:val="clear" w:color="auto" w:fill="auto"/>
            <w:hideMark/>
          </w:tcPr>
          <w:p w:rsidR="00675539" w:rsidRPr="00D51D04" w:rsidRDefault="00675539" w:rsidP="0035776C">
            <w:pPr>
              <w:rPr>
                <w:rFonts w:ascii="Times New Roman" w:eastAsia="Times New Roman" w:hAnsi="Times New Roman"/>
                <w:color w:val="000000"/>
                <w:lang w:val="en-US"/>
              </w:rPr>
            </w:pPr>
            <w:r w:rsidRPr="00D51D04">
              <w:rPr>
                <w:rFonts w:ascii="Times New Roman" w:eastAsia="Times New Roman" w:hAnsi="Times New Roman"/>
                <w:color w:val="000000"/>
                <w:lang w:val="en-US"/>
              </w:rPr>
              <w:t xml:space="preserve">Sosial Ekonomi </w:t>
            </w:r>
            <w:r>
              <w:rPr>
                <w:rFonts w:ascii="Times New Roman" w:eastAsia="Times New Roman" w:hAnsi="Times New Roman"/>
                <w:color w:val="000000"/>
                <w:lang w:val="en-US"/>
              </w:rPr>
              <w:t>Orang tua</w:t>
            </w:r>
            <w:r w:rsidRPr="00D51D04">
              <w:rPr>
                <w:rFonts w:ascii="Times New Roman" w:eastAsia="Times New Roman" w:hAnsi="Times New Roman"/>
                <w:color w:val="000000"/>
                <w:lang w:val="en-US"/>
              </w:rPr>
              <w:t xml:space="preserve"> dengan </w:t>
            </w:r>
          </w:p>
        </w:tc>
        <w:tc>
          <w:tcPr>
            <w:tcW w:w="1670" w:type="dxa"/>
            <w:vMerge w:val="restart"/>
            <w:tcBorders>
              <w:top w:val="nil"/>
              <w:left w:val="single" w:sz="4" w:space="0" w:color="auto"/>
              <w:bottom w:val="single" w:sz="4" w:space="0" w:color="000000"/>
              <w:right w:val="single" w:sz="4" w:space="0" w:color="auto"/>
            </w:tcBorders>
            <w:shd w:val="clear" w:color="auto" w:fill="auto"/>
            <w:vAlign w:val="center"/>
            <w:hideMark/>
          </w:tcPr>
          <w:p w:rsidR="00675539" w:rsidRPr="00D51D04" w:rsidRDefault="00675539" w:rsidP="0035776C">
            <w:pPr>
              <w:jc w:val="center"/>
              <w:rPr>
                <w:rFonts w:ascii="Times New Roman" w:eastAsia="Times New Roman" w:hAnsi="Times New Roman"/>
                <w:color w:val="000000"/>
                <w:lang w:val="en-US"/>
              </w:rPr>
            </w:pPr>
            <w:r w:rsidRPr="00D51D04">
              <w:rPr>
                <w:rFonts w:ascii="Times New Roman" w:eastAsia="Times New Roman" w:hAnsi="Times New Roman"/>
                <w:color w:val="000000"/>
                <w:lang w:val="en-US"/>
              </w:rPr>
              <w:t>r</w:t>
            </w:r>
            <w:r w:rsidRPr="00D51D04">
              <w:rPr>
                <w:rFonts w:ascii="Times New Roman" w:eastAsia="Times New Roman" w:hAnsi="Times New Roman"/>
                <w:color w:val="000000"/>
                <w:vertAlign w:val="subscript"/>
                <w:lang w:val="en-US"/>
              </w:rPr>
              <w:t>12</w:t>
            </w:r>
          </w:p>
        </w:tc>
        <w:tc>
          <w:tcPr>
            <w:tcW w:w="132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75539" w:rsidRPr="00D51D04" w:rsidRDefault="00675539" w:rsidP="0035776C">
            <w:pPr>
              <w:jc w:val="center"/>
              <w:rPr>
                <w:rFonts w:ascii="Times New Roman" w:eastAsia="Times New Roman" w:hAnsi="Times New Roman"/>
                <w:lang w:val="en-US"/>
              </w:rPr>
            </w:pPr>
            <w:r w:rsidRPr="00D51D04">
              <w:rPr>
                <w:rFonts w:ascii="Times New Roman" w:eastAsia="Times New Roman" w:hAnsi="Times New Roman"/>
                <w:lang w:val="en-US"/>
              </w:rPr>
              <w:t>0.423</w:t>
            </w:r>
          </w:p>
        </w:tc>
      </w:tr>
      <w:tr w:rsidR="00675539" w:rsidRPr="00D51D04" w:rsidTr="0035776C">
        <w:trPr>
          <w:trHeight w:val="301"/>
          <w:jc w:val="center"/>
        </w:trPr>
        <w:tc>
          <w:tcPr>
            <w:tcW w:w="3813" w:type="dxa"/>
            <w:tcBorders>
              <w:top w:val="nil"/>
              <w:left w:val="single" w:sz="4" w:space="0" w:color="auto"/>
              <w:bottom w:val="single" w:sz="4" w:space="0" w:color="auto"/>
              <w:right w:val="single" w:sz="4" w:space="0" w:color="auto"/>
            </w:tcBorders>
            <w:shd w:val="clear" w:color="auto" w:fill="auto"/>
            <w:noWrap/>
            <w:vAlign w:val="center"/>
            <w:hideMark/>
          </w:tcPr>
          <w:p w:rsidR="00675539" w:rsidRPr="00D51D04" w:rsidRDefault="00675539" w:rsidP="0035776C">
            <w:pPr>
              <w:rPr>
                <w:rFonts w:ascii="Times New Roman" w:eastAsia="Times New Roman" w:hAnsi="Times New Roman"/>
                <w:color w:val="000000"/>
                <w:lang w:val="en-US"/>
              </w:rPr>
            </w:pPr>
            <w:r w:rsidRPr="00D51D04">
              <w:rPr>
                <w:rFonts w:ascii="Times New Roman" w:eastAsia="Times New Roman" w:hAnsi="Times New Roman"/>
                <w:color w:val="000000"/>
                <w:lang w:val="en-US"/>
              </w:rPr>
              <w:t>Fasilitas Belajar Siswa</w:t>
            </w:r>
          </w:p>
        </w:tc>
        <w:tc>
          <w:tcPr>
            <w:tcW w:w="1670" w:type="dxa"/>
            <w:vMerge/>
            <w:tcBorders>
              <w:top w:val="nil"/>
              <w:left w:val="single" w:sz="4" w:space="0" w:color="auto"/>
              <w:bottom w:val="single" w:sz="4" w:space="0" w:color="000000"/>
              <w:right w:val="single" w:sz="4" w:space="0" w:color="auto"/>
            </w:tcBorders>
            <w:vAlign w:val="center"/>
            <w:hideMark/>
          </w:tcPr>
          <w:p w:rsidR="00675539" w:rsidRPr="00D51D04" w:rsidRDefault="00675539" w:rsidP="0035776C">
            <w:pPr>
              <w:rPr>
                <w:rFonts w:ascii="Times New Roman" w:eastAsia="Times New Roman" w:hAnsi="Times New Roman"/>
                <w:color w:val="000000"/>
                <w:lang w:val="en-US"/>
              </w:rPr>
            </w:pPr>
          </w:p>
        </w:tc>
        <w:tc>
          <w:tcPr>
            <w:tcW w:w="1321" w:type="dxa"/>
            <w:vMerge/>
            <w:tcBorders>
              <w:top w:val="nil"/>
              <w:left w:val="single" w:sz="4" w:space="0" w:color="auto"/>
              <w:bottom w:val="single" w:sz="4" w:space="0" w:color="000000"/>
              <w:right w:val="single" w:sz="4" w:space="0" w:color="auto"/>
            </w:tcBorders>
            <w:vAlign w:val="center"/>
            <w:hideMark/>
          </w:tcPr>
          <w:p w:rsidR="00675539" w:rsidRPr="00D51D04" w:rsidRDefault="00675539" w:rsidP="0035776C">
            <w:pPr>
              <w:rPr>
                <w:rFonts w:ascii="Times New Roman" w:eastAsia="Times New Roman" w:hAnsi="Times New Roman"/>
                <w:lang w:val="en-US"/>
              </w:rPr>
            </w:pPr>
          </w:p>
        </w:tc>
      </w:tr>
      <w:tr w:rsidR="00675539" w:rsidRPr="00D51D04" w:rsidTr="0035776C">
        <w:trPr>
          <w:trHeight w:val="301"/>
          <w:jc w:val="center"/>
        </w:trPr>
        <w:tc>
          <w:tcPr>
            <w:tcW w:w="3813" w:type="dxa"/>
            <w:tcBorders>
              <w:top w:val="nil"/>
              <w:left w:val="single" w:sz="4" w:space="0" w:color="auto"/>
              <w:bottom w:val="nil"/>
              <w:right w:val="single" w:sz="4" w:space="0" w:color="auto"/>
            </w:tcBorders>
            <w:shd w:val="clear" w:color="auto" w:fill="auto"/>
            <w:noWrap/>
            <w:vAlign w:val="center"/>
            <w:hideMark/>
          </w:tcPr>
          <w:p w:rsidR="00675539" w:rsidRPr="00D51D04" w:rsidRDefault="00675539" w:rsidP="0035776C">
            <w:pPr>
              <w:rPr>
                <w:rFonts w:ascii="Times New Roman" w:eastAsia="Times New Roman" w:hAnsi="Times New Roman"/>
                <w:color w:val="000000"/>
                <w:lang w:val="en-US"/>
              </w:rPr>
            </w:pPr>
            <w:r w:rsidRPr="00D51D04">
              <w:rPr>
                <w:rFonts w:ascii="Times New Roman" w:eastAsia="Times New Roman" w:hAnsi="Times New Roman"/>
                <w:color w:val="000000"/>
                <w:lang w:val="en-US"/>
              </w:rPr>
              <w:t>Fasilitas Belajar Siswa dengan</w:t>
            </w:r>
          </w:p>
        </w:tc>
        <w:tc>
          <w:tcPr>
            <w:tcW w:w="1670" w:type="dxa"/>
            <w:vMerge w:val="restart"/>
            <w:tcBorders>
              <w:top w:val="nil"/>
              <w:left w:val="single" w:sz="4" w:space="0" w:color="auto"/>
              <w:bottom w:val="single" w:sz="4" w:space="0" w:color="000000"/>
              <w:right w:val="single" w:sz="4" w:space="0" w:color="auto"/>
            </w:tcBorders>
            <w:shd w:val="clear" w:color="auto" w:fill="auto"/>
            <w:vAlign w:val="center"/>
            <w:hideMark/>
          </w:tcPr>
          <w:p w:rsidR="00675539" w:rsidRPr="00D51D04" w:rsidRDefault="00675539" w:rsidP="0035776C">
            <w:pPr>
              <w:jc w:val="center"/>
              <w:rPr>
                <w:rFonts w:ascii="Times New Roman" w:eastAsia="Times New Roman" w:hAnsi="Times New Roman"/>
                <w:color w:val="000000"/>
                <w:lang w:val="en-US"/>
              </w:rPr>
            </w:pPr>
            <w:r w:rsidRPr="00D51D04">
              <w:rPr>
                <w:rFonts w:ascii="Times New Roman" w:eastAsia="Times New Roman" w:hAnsi="Times New Roman"/>
                <w:color w:val="000000"/>
                <w:lang w:val="en-US"/>
              </w:rPr>
              <w:t>r</w:t>
            </w:r>
            <w:r w:rsidRPr="00D51D04">
              <w:rPr>
                <w:rFonts w:ascii="Times New Roman" w:eastAsia="Times New Roman" w:hAnsi="Times New Roman"/>
                <w:color w:val="000000"/>
                <w:vertAlign w:val="subscript"/>
                <w:lang w:val="en-US"/>
              </w:rPr>
              <w:t>23</w:t>
            </w:r>
          </w:p>
        </w:tc>
        <w:tc>
          <w:tcPr>
            <w:tcW w:w="132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75539" w:rsidRPr="00D51D04" w:rsidRDefault="00675539" w:rsidP="0035776C">
            <w:pPr>
              <w:jc w:val="center"/>
              <w:rPr>
                <w:rFonts w:ascii="Times New Roman" w:eastAsia="Times New Roman" w:hAnsi="Times New Roman"/>
                <w:color w:val="000000"/>
                <w:lang w:val="en-US"/>
              </w:rPr>
            </w:pPr>
            <w:r w:rsidRPr="00D51D04">
              <w:rPr>
                <w:rFonts w:ascii="Times New Roman" w:eastAsia="Times New Roman" w:hAnsi="Times New Roman"/>
                <w:color w:val="000000"/>
                <w:lang w:val="en-US"/>
              </w:rPr>
              <w:t>0.703</w:t>
            </w:r>
          </w:p>
        </w:tc>
      </w:tr>
      <w:tr w:rsidR="00675539" w:rsidRPr="00D51D04" w:rsidTr="0035776C">
        <w:trPr>
          <w:trHeight w:val="301"/>
          <w:jc w:val="center"/>
        </w:trPr>
        <w:tc>
          <w:tcPr>
            <w:tcW w:w="3813" w:type="dxa"/>
            <w:tcBorders>
              <w:top w:val="nil"/>
              <w:left w:val="single" w:sz="4" w:space="0" w:color="auto"/>
              <w:bottom w:val="nil"/>
              <w:right w:val="single" w:sz="4" w:space="0" w:color="auto"/>
            </w:tcBorders>
            <w:shd w:val="clear" w:color="auto" w:fill="auto"/>
            <w:noWrap/>
            <w:vAlign w:val="bottom"/>
            <w:hideMark/>
          </w:tcPr>
          <w:p w:rsidR="00675539" w:rsidRPr="00D51D04" w:rsidRDefault="00675539" w:rsidP="0035776C">
            <w:pPr>
              <w:rPr>
                <w:rFonts w:ascii="Times New Roman" w:eastAsia="Times New Roman" w:hAnsi="Times New Roman"/>
                <w:lang w:val="en-US"/>
              </w:rPr>
            </w:pPr>
            <w:r w:rsidRPr="00D51D04">
              <w:rPr>
                <w:rFonts w:ascii="Times New Roman" w:eastAsia="Times New Roman" w:hAnsi="Times New Roman"/>
                <w:lang w:val="en-US"/>
              </w:rPr>
              <w:t xml:space="preserve">Penguasaan Konsep Matematika </w:t>
            </w:r>
          </w:p>
        </w:tc>
        <w:tc>
          <w:tcPr>
            <w:tcW w:w="1670" w:type="dxa"/>
            <w:vMerge/>
            <w:tcBorders>
              <w:top w:val="nil"/>
              <w:left w:val="single" w:sz="4" w:space="0" w:color="auto"/>
              <w:bottom w:val="single" w:sz="4" w:space="0" w:color="000000"/>
              <w:right w:val="single" w:sz="4" w:space="0" w:color="auto"/>
            </w:tcBorders>
            <w:vAlign w:val="center"/>
            <w:hideMark/>
          </w:tcPr>
          <w:p w:rsidR="00675539" w:rsidRPr="00D51D04" w:rsidRDefault="00675539" w:rsidP="0035776C">
            <w:pPr>
              <w:rPr>
                <w:rFonts w:ascii="Times New Roman" w:eastAsia="Times New Roman" w:hAnsi="Times New Roman"/>
                <w:color w:val="000000"/>
                <w:lang w:val="en-US"/>
              </w:rPr>
            </w:pPr>
          </w:p>
        </w:tc>
        <w:tc>
          <w:tcPr>
            <w:tcW w:w="1321" w:type="dxa"/>
            <w:vMerge/>
            <w:tcBorders>
              <w:top w:val="nil"/>
              <w:left w:val="single" w:sz="4" w:space="0" w:color="auto"/>
              <w:bottom w:val="single" w:sz="4" w:space="0" w:color="000000"/>
              <w:right w:val="single" w:sz="4" w:space="0" w:color="auto"/>
            </w:tcBorders>
            <w:vAlign w:val="center"/>
            <w:hideMark/>
          </w:tcPr>
          <w:p w:rsidR="00675539" w:rsidRPr="00D51D04" w:rsidRDefault="00675539" w:rsidP="0035776C">
            <w:pPr>
              <w:rPr>
                <w:rFonts w:ascii="Times New Roman" w:eastAsia="Times New Roman" w:hAnsi="Times New Roman"/>
                <w:color w:val="000000"/>
                <w:lang w:val="en-US"/>
              </w:rPr>
            </w:pPr>
          </w:p>
        </w:tc>
      </w:tr>
      <w:tr w:rsidR="00675539" w:rsidRPr="00D51D04" w:rsidTr="0035776C">
        <w:trPr>
          <w:trHeight w:val="301"/>
          <w:jc w:val="center"/>
        </w:trPr>
        <w:tc>
          <w:tcPr>
            <w:tcW w:w="3813" w:type="dxa"/>
            <w:tcBorders>
              <w:top w:val="nil"/>
              <w:left w:val="single" w:sz="4" w:space="0" w:color="auto"/>
              <w:bottom w:val="single" w:sz="4" w:space="0" w:color="auto"/>
              <w:right w:val="single" w:sz="4" w:space="0" w:color="auto"/>
            </w:tcBorders>
            <w:shd w:val="clear" w:color="auto" w:fill="auto"/>
            <w:noWrap/>
            <w:vAlign w:val="bottom"/>
            <w:hideMark/>
          </w:tcPr>
          <w:p w:rsidR="00675539" w:rsidRPr="00D51D04" w:rsidRDefault="00675539" w:rsidP="0035776C">
            <w:pPr>
              <w:rPr>
                <w:rFonts w:ascii="Times New Roman" w:eastAsia="Times New Roman" w:hAnsi="Times New Roman"/>
                <w:color w:val="000000"/>
                <w:lang w:val="en-US"/>
              </w:rPr>
            </w:pPr>
            <w:r w:rsidRPr="00D51D04">
              <w:rPr>
                <w:rFonts w:ascii="Times New Roman" w:eastAsia="Times New Roman" w:hAnsi="Times New Roman"/>
                <w:color w:val="000000"/>
                <w:lang w:val="en-US"/>
              </w:rPr>
              <w:t>Siswa</w:t>
            </w:r>
          </w:p>
        </w:tc>
        <w:tc>
          <w:tcPr>
            <w:tcW w:w="1670" w:type="dxa"/>
            <w:vMerge/>
            <w:tcBorders>
              <w:top w:val="nil"/>
              <w:left w:val="single" w:sz="4" w:space="0" w:color="auto"/>
              <w:bottom w:val="single" w:sz="4" w:space="0" w:color="000000"/>
              <w:right w:val="single" w:sz="4" w:space="0" w:color="auto"/>
            </w:tcBorders>
            <w:vAlign w:val="center"/>
            <w:hideMark/>
          </w:tcPr>
          <w:p w:rsidR="00675539" w:rsidRPr="00D51D04" w:rsidRDefault="00675539" w:rsidP="0035776C">
            <w:pPr>
              <w:rPr>
                <w:rFonts w:ascii="Times New Roman" w:eastAsia="Times New Roman" w:hAnsi="Times New Roman"/>
                <w:color w:val="000000"/>
                <w:lang w:val="en-US"/>
              </w:rPr>
            </w:pPr>
          </w:p>
        </w:tc>
        <w:tc>
          <w:tcPr>
            <w:tcW w:w="1321" w:type="dxa"/>
            <w:vMerge/>
            <w:tcBorders>
              <w:top w:val="nil"/>
              <w:left w:val="single" w:sz="4" w:space="0" w:color="auto"/>
              <w:bottom w:val="single" w:sz="4" w:space="0" w:color="000000"/>
              <w:right w:val="single" w:sz="4" w:space="0" w:color="auto"/>
            </w:tcBorders>
            <w:vAlign w:val="center"/>
            <w:hideMark/>
          </w:tcPr>
          <w:p w:rsidR="00675539" w:rsidRPr="00D51D04" w:rsidRDefault="00675539" w:rsidP="0035776C">
            <w:pPr>
              <w:rPr>
                <w:rFonts w:ascii="Times New Roman" w:eastAsia="Times New Roman" w:hAnsi="Times New Roman"/>
                <w:color w:val="000000"/>
                <w:lang w:val="en-US"/>
              </w:rPr>
            </w:pPr>
          </w:p>
        </w:tc>
      </w:tr>
    </w:tbl>
    <w:p w:rsidR="00675539" w:rsidRPr="00B4767C" w:rsidRDefault="00675539" w:rsidP="00675539">
      <w:pPr>
        <w:pStyle w:val="ListParagraph"/>
        <w:ind w:left="270" w:firstLine="450"/>
        <w:jc w:val="both"/>
        <w:rPr>
          <w:rFonts w:ascii="Times New Roman" w:hAnsi="Times New Roman"/>
          <w:sz w:val="24"/>
          <w:szCs w:val="24"/>
          <w:lang w:val="en-US"/>
        </w:rPr>
      </w:pPr>
      <w:r w:rsidRPr="00B4767C">
        <w:rPr>
          <w:rFonts w:ascii="Times New Roman" w:hAnsi="Times New Roman"/>
          <w:sz w:val="24"/>
          <w:szCs w:val="24"/>
        </w:rPr>
        <w:t xml:space="preserve">Berdasarkan perhitungan yang didasarkan oleh koefisien korelasi diperoleh koefisien jalur, koefisien jalur menunjukkan kuatnya pengaruh variabel independen </w:t>
      </w:r>
      <w:r w:rsidRPr="00B4767C">
        <w:rPr>
          <w:rFonts w:ascii="Times New Roman" w:hAnsi="Times New Roman"/>
          <w:sz w:val="24"/>
          <w:szCs w:val="24"/>
        </w:rPr>
        <w:lastRenderedPageBreak/>
        <w:t>terhadap variabel dependen.</w:t>
      </w:r>
      <w:r w:rsidR="008B416C" w:rsidRPr="00B4767C">
        <w:rPr>
          <w:rFonts w:ascii="Times New Roman" w:hAnsi="Times New Roman"/>
          <w:sz w:val="24"/>
          <w:szCs w:val="24"/>
          <w:lang w:val="en-US"/>
        </w:rPr>
        <w:t xml:space="preserve"> </w:t>
      </w:r>
      <w:r w:rsidRPr="00B4767C">
        <w:rPr>
          <w:rFonts w:ascii="Times New Roman" w:hAnsi="Times New Roman"/>
          <w:sz w:val="24"/>
          <w:szCs w:val="24"/>
        </w:rPr>
        <w:t xml:space="preserve">Jika koefisien jalur rendah di bawah 0.05 maka jalur tersebut dianggap tidak signifikan dan dapat dihilangkan (Sujana 2008). </w:t>
      </w:r>
      <w:r w:rsidR="008B416C" w:rsidRPr="00B4767C">
        <w:rPr>
          <w:rFonts w:ascii="Times New Roman" w:hAnsi="Times New Roman"/>
          <w:sz w:val="24"/>
          <w:szCs w:val="24"/>
        </w:rPr>
        <w:t>Perhitungan yang didapat dimasukkan ke dalam diagram jalur sebagai berikut :</w:t>
      </w:r>
    </w:p>
    <w:p w:rsidR="008B416C" w:rsidRDefault="008B416C" w:rsidP="00675539">
      <w:pPr>
        <w:pStyle w:val="ListParagraph"/>
        <w:ind w:left="270" w:firstLine="450"/>
        <w:jc w:val="both"/>
        <w:rPr>
          <w:rFonts w:ascii="Times New Roman" w:hAnsi="Times New Roman" w:cs="Times New Roman"/>
          <w:b/>
          <w:sz w:val="24"/>
          <w:szCs w:val="24"/>
          <w:lang w:val="en-US"/>
        </w:rPr>
      </w:pPr>
    </w:p>
    <w:p w:rsidR="008B416C" w:rsidRDefault="0086495D" w:rsidP="00675539">
      <w:pPr>
        <w:pStyle w:val="ListParagraph"/>
        <w:ind w:left="270" w:firstLine="450"/>
        <w:jc w:val="both"/>
        <w:rPr>
          <w:rFonts w:ascii="Times New Roman" w:hAnsi="Times New Roman" w:cs="Times New Roman"/>
          <w:b/>
          <w:sz w:val="24"/>
          <w:szCs w:val="24"/>
          <w:lang w:val="en-US"/>
        </w:rPr>
      </w:pPr>
      <w:r>
        <w:rPr>
          <w:rFonts w:ascii="Times New Roman" w:hAnsi="Times New Roman" w:cs="Times New Roman"/>
          <w:b/>
          <w:noProof/>
          <w:sz w:val="24"/>
          <w:szCs w:val="24"/>
          <w:lang w:val="en-US"/>
        </w:rPr>
        <w:pict>
          <v:group id="Group 106" o:spid="_x0000_s1042" style="position:absolute;left:0;text-align:left;margin-left:44.7pt;margin-top:1.2pt;width:270.15pt;height:162.6pt;z-index:251660288" coordsize="34312,20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">
            <v:shape id="Text Box 107" o:spid="_x0000_s1043" type="#_x0000_t202" style="position:absolute;left:11815;top:16644;width:19107;height:28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mnisQA&#10;AADcAAAADwAAAGRycy9kb3ducmV2LnhtbERPS2vCQBC+F/wPywi9iG6qVCW6ihT7oLcmPvA2ZMck&#10;mJ0N2W2S/vtuQehtPr7nrLe9qURLjSstK3iaRCCIM6tLzhUc0tfxEoTzyBory6TghxxsN4OHNcba&#10;dvxFbeJzEULYxaig8L6OpXRZQQbdxNbEgbvaxqAPsMmlbrAL4aaS0yiaS4Mlh4YCa3opKLsl30bB&#10;ZZSfP13/duxmz7N6/96mi5NOlXoc9rsVCE+9/xff3R86zI8W8PdMuE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Zp4rEAAAA3AAAAA8AAAAAAAAAAAAAAAAAmAIAAGRycy9k&#10;b3ducmV2LnhtbFBLBQYAAAAABAAEAPUAAACJAwAAAAA=&#10;" fillcolor="white [3201]" stroked="f" strokeweight=".5pt">
              <v:textbox>
                <w:txbxContent>
                  <w:p w:rsidR="0035776C" w:rsidRPr="0093230A" w:rsidRDefault="0035776C" w:rsidP="008B416C">
                    <w:pPr>
                      <w:rPr>
                        <w:rFonts w:ascii="Times New Roman" w:hAnsi="Times New Roman"/>
                        <w:b/>
                        <w:sz w:val="24"/>
                        <w:lang w:val="en-US"/>
                      </w:rPr>
                    </w:pPr>
                    <w:r w:rsidRPr="0093230A">
                      <w:rPr>
                        <w:rFonts w:ascii="Times New Roman" w:hAnsi="Times New Roman"/>
                        <w:b/>
                        <w:sz w:val="24"/>
                        <w:lang w:val="en-US"/>
                      </w:rPr>
                      <w:t>0.</w:t>
                    </w:r>
                    <w:r>
                      <w:rPr>
                        <w:rFonts w:ascii="Times New Roman" w:hAnsi="Times New Roman"/>
                        <w:b/>
                        <w:sz w:val="24"/>
                        <w:lang w:val="en-US"/>
                      </w:rPr>
                      <w:t>703</w:t>
                    </w:r>
                    <w:r w:rsidRPr="0093230A">
                      <w:rPr>
                        <w:rFonts w:ascii="Times New Roman" w:hAnsi="Times New Roman"/>
                        <w:b/>
                        <w:sz w:val="24"/>
                        <w:lang w:val="en-US"/>
                      </w:rPr>
                      <w:t xml:space="preserve"> (0.</w:t>
                    </w:r>
                    <w:r>
                      <w:rPr>
                        <w:rFonts w:ascii="Times New Roman" w:hAnsi="Times New Roman"/>
                        <w:b/>
                        <w:sz w:val="24"/>
                        <w:lang w:val="en-US"/>
                      </w:rPr>
                      <w:t>548</w:t>
                    </w:r>
                    <w:r w:rsidRPr="0093230A">
                      <w:rPr>
                        <w:rFonts w:ascii="Times New Roman" w:hAnsi="Times New Roman"/>
                        <w:b/>
                        <w:sz w:val="24"/>
                        <w:lang w:val="en-US"/>
                      </w:rPr>
                      <w:t>)</w:t>
                    </w:r>
                  </w:p>
                </w:txbxContent>
              </v:textbox>
            </v:shape>
            <v:group id="Group 108" o:spid="_x0000_s1044" style="position:absolute;width:34312;height:20651" coordsize="34312,20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Text Box 109" o:spid="_x0000_s1045" type="#_x0000_t202" style="position:absolute;left:4006;top:7602;width:19108;height:47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qWY8QA&#10;AADcAAAADwAAAGRycy9kb3ducmV2LnhtbERPTWvCQBC9F/wPywi9lLqpUlujqxRpVbxpquJtyI5J&#10;MDsbstsk/nu3UOhtHu9zZovOlKKh2hWWFbwMIhDEqdUFZwq+k6/ndxDOI2ssLZOCGzlYzHsPM4y1&#10;bXlHzd5nIoSwi1FB7n0VS+nSnAy6ga2IA3extUEfYJ1JXWMbwk0ph1E0lgYLDg05VrTMKb3uf4yC&#10;81N22rpudWhHr6Pqc90kb0edKPXY7z6mIDx1/l/8597oMD+awO8z4QI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KlmPEAAAA3AAAAA8AAAAAAAAAAAAAAAAAmAIAAGRycy9k&#10;b3ducmV2LnhtbFBLBQYAAAAABAAEAPUAAACJAwAAAAA=&#10;" fillcolor="white [3201]" stroked="f" strokeweight=".5pt">
                <v:textbox>
                  <w:txbxContent>
                    <w:p w:rsidR="0035776C" w:rsidRPr="0093230A" w:rsidRDefault="0035776C" w:rsidP="008B416C">
                      <w:pPr>
                        <w:rPr>
                          <w:rFonts w:ascii="Times New Roman" w:hAnsi="Times New Roman"/>
                          <w:b/>
                          <w:sz w:val="24"/>
                          <w:lang w:val="en-US"/>
                        </w:rPr>
                      </w:pPr>
                      <w:r w:rsidRPr="0093230A">
                        <w:rPr>
                          <w:rFonts w:ascii="Times New Roman" w:hAnsi="Times New Roman"/>
                          <w:b/>
                          <w:sz w:val="24"/>
                          <w:lang w:val="en-US"/>
                        </w:rPr>
                        <w:t>0.423 (0.423)</w:t>
                      </w:r>
                    </w:p>
                  </w:txbxContent>
                </v:textbox>
              </v:shape>
              <v:group id="Group 110" o:spid="_x0000_s1046" style="position:absolute;width:34312;height:20651" coordsize="34312,20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group id="Group 111" o:spid="_x0000_s1047" style="position:absolute;width:32671;height:20651" coordsize="32671,20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rect id="Rectangle 112" o:spid="_x0000_s1048" style="position:absolute;width:6883;height:390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NfsMEA&#10;AADcAAAADwAAAGRycy9kb3ducmV2LnhtbERPTYvCMBC9C/6HMII3TfUg2jXKUhAX92StB29DM9uW&#10;bSalydZ2f70RBG/zeJ+z3femFh21rrKsYDGPQBDnVldcKMguh9kahPPIGmvLpGAgB/vdeLTFWNs7&#10;n6lLfSFCCLsYFZTeN7GULi/JoJvbhjhwP7Y16ANsC6lbvIdwU8tlFK2kwYpDQ4kNJSXlv+mfUfA9&#10;SN9l19Xmv0uqQae35HiiRKnppP/8AOGp92/xy/2lw/zFEp7PhAvk7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DX7DBAAAA3AAAAA8AAAAAAAAAAAAAAAAAmAIAAGRycy9kb3du&#10;cmV2LnhtbFBLBQYAAAAABAAEAPUAAACGAwAAAAA=&#10;" fillcolor="white [3201]" strokecolor="black [3200]" strokeweight="2pt">
                    <v:textbox>
                      <w:txbxContent>
                        <w:p w:rsidR="0035776C" w:rsidRPr="0093230A" w:rsidRDefault="0035776C" w:rsidP="008B416C">
                          <w:pPr>
                            <w:jc w:val="center"/>
                            <w:rPr>
                              <w:rFonts w:ascii="Times New Roman" w:hAnsi="Times New Roman"/>
                              <w:sz w:val="28"/>
                              <w:szCs w:val="24"/>
                              <w:lang w:val="en-US"/>
                            </w:rPr>
                          </w:pPr>
                          <w:r w:rsidRPr="0093230A">
                            <w:rPr>
                              <w:rFonts w:ascii="Times New Roman" w:hAnsi="Times New Roman"/>
                              <w:sz w:val="28"/>
                              <w:szCs w:val="24"/>
                              <w:lang w:val="en-US"/>
                            </w:rPr>
                            <w:t>X</w:t>
                          </w:r>
                          <w:r w:rsidRPr="0093230A">
                            <w:rPr>
                              <w:rFonts w:ascii="Times New Roman" w:hAnsi="Times New Roman"/>
                              <w:sz w:val="28"/>
                              <w:szCs w:val="24"/>
                              <w:vertAlign w:val="subscript"/>
                              <w:lang w:val="en-US"/>
                            </w:rPr>
                            <w:t>1</w:t>
                          </w:r>
                        </w:p>
                      </w:txbxContent>
                    </v:textbox>
                  </v:rect>
                  <v:rect id="Rectangle 113" o:spid="_x0000_s1049" style="position:absolute;top:16746;width:6883;height:39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6K8EA&#10;AADcAAAADwAAAGRycy9kb3ducmV2LnhtbERPTYvCMBC9C/6HMMLeNFVBtBpFCqLsnrbqwdvQjG2x&#10;mZQm1nZ//WZhwds83udsdp2pREuNKy0rmE4iEMSZ1SXnCi7nw3gJwnlkjZVlUtCTg912ONhgrO2L&#10;v6lNfS5CCLsYFRTe17GULivIoJvYmjhwd9sY9AE2udQNvkK4qeQsihbSYMmhocCakoKyR/o0Cr56&#10;6dvLdbH6aZOy1+ktOX5SotTHqNuvQXjq/Fv87z7pMH86h79nwgV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P+ivBAAAA3AAAAA8AAAAAAAAAAAAAAAAAmAIAAGRycy9kb3du&#10;cmV2LnhtbFBLBQYAAAAABAAEAPUAAACGAwAAAAA=&#10;" fillcolor="white [3201]" strokecolor="black [3200]" strokeweight="2pt">
                    <v:textbox>
                      <w:txbxContent>
                        <w:p w:rsidR="0035776C" w:rsidRPr="0093230A" w:rsidRDefault="0035776C" w:rsidP="008B416C">
                          <w:pPr>
                            <w:jc w:val="center"/>
                            <w:rPr>
                              <w:rFonts w:ascii="Times New Roman" w:hAnsi="Times New Roman"/>
                              <w:sz w:val="28"/>
                              <w:szCs w:val="24"/>
                              <w:lang w:val="en-US"/>
                            </w:rPr>
                          </w:pPr>
                          <w:r w:rsidRPr="0093230A">
                            <w:rPr>
                              <w:rFonts w:ascii="Times New Roman" w:hAnsi="Times New Roman"/>
                              <w:sz w:val="28"/>
                              <w:szCs w:val="24"/>
                              <w:lang w:val="en-US"/>
                            </w:rPr>
                            <w:t>X</w:t>
                          </w:r>
                          <w:r>
                            <w:rPr>
                              <w:rFonts w:ascii="Times New Roman" w:hAnsi="Times New Roman"/>
                              <w:sz w:val="28"/>
                              <w:szCs w:val="24"/>
                              <w:vertAlign w:val="subscript"/>
                              <w:lang w:val="en-US"/>
                            </w:rPr>
                            <w:t>2</w:t>
                          </w:r>
                        </w:p>
                      </w:txbxContent>
                    </v:textbox>
                  </v:rect>
                  <v:rect id="Rectangle 114" o:spid="_x0000_s1050" style="position:absolute;left:25788;top:7602;width:6883;height:389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ZiX8EA&#10;AADcAAAADwAAAGRycy9kb3ducmV2LnhtbERPTYvCMBC9C/6HMMLeNFVEtBpFCqLsnrbqwdvQjG2x&#10;mZQm1nZ//WZhwds83udsdp2pREuNKy0rmE4iEMSZ1SXnCi7nw3gJwnlkjZVlUtCTg912ONhgrO2L&#10;v6lNfS5CCLsYFRTe17GULivIoJvYmjhwd9sY9AE2udQNvkK4qeQsihbSYMmhocCakoKyR/o0Cr56&#10;6dvLdbH6aZOy1+ktOX5SotTHqNuvQXjq/Fv87z7pMH86h79nwgV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mYl/BAAAA3AAAAA8AAAAAAAAAAAAAAAAAmAIAAGRycy9kb3du&#10;cmV2LnhtbFBLBQYAAAAABAAEAPUAAACGAwAAAAA=&#10;" fillcolor="white [3201]" strokecolor="black [3200]" strokeweight="2pt">
                    <v:textbox>
                      <w:txbxContent>
                        <w:p w:rsidR="0035776C" w:rsidRPr="0093230A" w:rsidRDefault="0035776C" w:rsidP="008B416C">
                          <w:pPr>
                            <w:jc w:val="center"/>
                            <w:rPr>
                              <w:rFonts w:ascii="Times New Roman" w:hAnsi="Times New Roman"/>
                              <w:sz w:val="28"/>
                              <w:szCs w:val="24"/>
                              <w:lang w:val="en-US"/>
                            </w:rPr>
                          </w:pPr>
                          <w:r>
                            <w:rPr>
                              <w:rFonts w:ascii="Times New Roman" w:hAnsi="Times New Roman"/>
                              <w:sz w:val="28"/>
                              <w:szCs w:val="24"/>
                              <w:lang w:val="en-US"/>
                            </w:rPr>
                            <w:t>Y</w:t>
                          </w:r>
                        </w:p>
                      </w:txbxContent>
                    </v:textbox>
                  </v:rect>
                  <v:shape id="Straight Arrow Connector 115" o:spid="_x0000_s1051" type="#_x0000_t32" style="position:absolute;left:3390;top:3904;width:0;height:1284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lscsAAAADcAAAADwAAAGRycy9kb3ducmV2LnhtbERPTYvCMBC9C/6HMII3TRUUrUZZhIIH&#10;96BWvA7NbFtsJrWJtf77jSB4m8f7nPW2M5VoqXGlZQWTcQSCOLO65FxBek5GCxDOI2usLJOCFznY&#10;bvq9NcbaPvlI7cnnIoSwi1FB4X0dS+myggy6sa2JA/dnG4M+wCaXusFnCDeVnEbRXBosOTQUWNOu&#10;oOx2ehgFkZsn99359tumuT8erjLZv5YXpYaD7mcFwlPnv+KPe6/D/MkM3s+EC+Tm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OJbHLAAAAA3AAAAA8AAAAAAAAAAAAAAAAA&#10;oQIAAGRycy9kb3ducmV2LnhtbFBLBQYAAAAABAAEAPkAAACOAwAAAAA=&#10;" strokecolor="black [3040]">
                    <v:stroke endarrow="open"/>
                  </v:shape>
                  <v:shape id="Straight Arrow Connector 116" o:spid="_x0000_s1052" type="#_x0000_t32" style="position:absolute;left:6986;top:10068;width:18485;height:811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0Td8QAAADcAAAADwAAAGRycy9kb3ducmV2LnhtbERP22oCMRB9L/Qfwgh9q1m1qKxGkZZi&#10;RaF4QfBt2IybpZvJuom6/r0RhL7N4VxnPG1sKS5U+8Kxgk47AUGcOV1wrmC3/X4fgvABWWPpmBTc&#10;yMN08voyxlS7K6/psgm5iCHsU1RgQqhSKX1myKJvu4o4ckdXWwwR1rnUNV5juC1lN0n60mLBscFg&#10;RZ+Gsr/N2Sr4Wuw/Bqfm9NubH8wqo97g0J0tlXprNbMRiEBN+Bc/3T86zu/04fFMvEB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vRN3xAAAANwAAAAPAAAAAAAAAAAA&#10;AAAAAKECAABkcnMvZG93bnJldi54bWxQSwUGAAAAAAQABAD5AAAAkgMAAAAA&#10;" strokecolor="black [3040]">
                    <v:stroke endarrow="open"/>
                  </v:shape>
                  <v:shape id="Straight Arrow Connector 117" o:spid="_x0000_s1053" type="#_x0000_t32" style="position:absolute;left:6986;top:821;width:18491;height:811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XnsMAAADcAAAADwAAAGRycy9kb3ducmV2LnhtbERPTWuDQBC9B/oflin0lqzmkKY2q5SA&#10;kEN7MLH0OrhTFd1Z426N/vtuoZDbPN7nHLLZ9GKi0bWWFcSbCARxZXXLtYLykq/3IJxH1thbJgUL&#10;OcjSh9UBE21vXNB09rUIIewSVNB4PyRSuqohg25jB+LAfdvRoA9wrKUe8RbCTS+3UbSTBlsODQ0O&#10;dGyo6s4/RkHkdvn1eOk+prL2xfuXzE/Ly6dST4/z2ysIT7O/i//dJx3mx8/w90y4QK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XV57DAAAA3AAAAA8AAAAAAAAAAAAA&#10;AAAAoQIAAGRycy9kb3ducmV2LnhtbFBLBQYAAAAABAAEAPkAAACRAwAAAAA=&#10;" strokecolor="black [3040]">
                    <v:stroke endarrow="open"/>
                  </v:shape>
                </v:group>
                <v:shape id="Text Box 118" o:spid="_x0000_s1054" type="#_x0000_t202" style="position:absolute;left:15205;top:924;width:19107;height:29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lJccA&#10;AADcAAAADwAAAGRycy9kb3ducmV2LnhtbESPzUvDQBDF70L/h2UKXsRualFLzKaI+EVvNv2gtyE7&#10;JsHsbMiuSfzvnYPgbYb35r3fZJvJtWqgPjSeDSwXCSji0tuGKwP74uV6DSpEZIutZzLwQwE2+ewi&#10;w9T6kT9o2MVKSQiHFA3UMXap1qGsyWFY+I5YtE/fO4yy9pW2PY4S7lp9kyR32mHD0lBjR081lV+7&#10;b2fgfFWdtmF6PYyr21X3/DYU90dbGHM5nx4fQEWa4r/57/rdCv5SaOUZmU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fpSXHAAAA3AAAAA8AAAAAAAAAAAAAAAAAmAIAAGRy&#10;cy9kb3ducmV2LnhtbFBLBQYAAAAABAAEAPUAAACMAwAAAAA=&#10;" fillcolor="white [3201]" stroked="f" strokeweight=".5pt">
                  <v:textbox>
                    <w:txbxContent>
                      <w:p w:rsidR="0035776C" w:rsidRPr="0093230A" w:rsidRDefault="0035776C" w:rsidP="008B416C">
                        <w:pPr>
                          <w:rPr>
                            <w:rFonts w:ascii="Times New Roman" w:hAnsi="Times New Roman"/>
                            <w:b/>
                            <w:sz w:val="24"/>
                            <w:lang w:val="en-US"/>
                          </w:rPr>
                        </w:pPr>
                        <w:r w:rsidRPr="0093230A">
                          <w:rPr>
                            <w:rFonts w:ascii="Times New Roman" w:hAnsi="Times New Roman"/>
                            <w:b/>
                            <w:sz w:val="24"/>
                            <w:lang w:val="en-US"/>
                          </w:rPr>
                          <w:t>0.</w:t>
                        </w:r>
                        <w:r>
                          <w:rPr>
                            <w:rFonts w:ascii="Times New Roman" w:hAnsi="Times New Roman"/>
                            <w:b/>
                            <w:sz w:val="24"/>
                            <w:lang w:val="en-US"/>
                          </w:rPr>
                          <w:t>597</w:t>
                        </w:r>
                        <w:r w:rsidRPr="0093230A">
                          <w:rPr>
                            <w:rFonts w:ascii="Times New Roman" w:hAnsi="Times New Roman"/>
                            <w:b/>
                            <w:sz w:val="24"/>
                            <w:lang w:val="en-US"/>
                          </w:rPr>
                          <w:t xml:space="preserve"> (0.</w:t>
                        </w:r>
                        <w:r>
                          <w:rPr>
                            <w:rFonts w:ascii="Times New Roman" w:hAnsi="Times New Roman"/>
                            <w:b/>
                            <w:sz w:val="24"/>
                            <w:lang w:val="en-US"/>
                          </w:rPr>
                          <w:t>364</w:t>
                        </w:r>
                        <w:r w:rsidRPr="0093230A">
                          <w:rPr>
                            <w:rFonts w:ascii="Times New Roman" w:hAnsi="Times New Roman"/>
                            <w:b/>
                            <w:sz w:val="24"/>
                            <w:lang w:val="en-US"/>
                          </w:rPr>
                          <w:t>)</w:t>
                        </w:r>
                      </w:p>
                    </w:txbxContent>
                  </v:textbox>
                </v:shape>
              </v:group>
            </v:group>
          </v:group>
        </w:pict>
      </w:r>
    </w:p>
    <w:p w:rsidR="008B416C" w:rsidRDefault="008B416C" w:rsidP="00675539">
      <w:pPr>
        <w:pStyle w:val="ListParagraph"/>
        <w:ind w:left="270" w:firstLine="450"/>
        <w:jc w:val="both"/>
        <w:rPr>
          <w:rFonts w:ascii="Times New Roman" w:hAnsi="Times New Roman" w:cs="Times New Roman"/>
          <w:b/>
          <w:sz w:val="24"/>
          <w:szCs w:val="24"/>
          <w:lang w:val="en-US"/>
        </w:rPr>
      </w:pPr>
    </w:p>
    <w:p w:rsidR="008B416C" w:rsidRDefault="008B416C" w:rsidP="00675539">
      <w:pPr>
        <w:pStyle w:val="ListParagraph"/>
        <w:ind w:left="270" w:firstLine="450"/>
        <w:jc w:val="both"/>
        <w:rPr>
          <w:rFonts w:ascii="Times New Roman" w:hAnsi="Times New Roman" w:cs="Times New Roman"/>
          <w:b/>
          <w:sz w:val="24"/>
          <w:szCs w:val="24"/>
          <w:lang w:val="en-US"/>
        </w:rPr>
      </w:pPr>
    </w:p>
    <w:p w:rsidR="008B416C" w:rsidRDefault="008B416C" w:rsidP="00675539">
      <w:pPr>
        <w:pStyle w:val="ListParagraph"/>
        <w:ind w:left="270" w:firstLine="450"/>
        <w:jc w:val="both"/>
        <w:rPr>
          <w:rFonts w:ascii="Times New Roman" w:hAnsi="Times New Roman" w:cs="Times New Roman"/>
          <w:b/>
          <w:sz w:val="24"/>
          <w:szCs w:val="24"/>
          <w:lang w:val="en-US"/>
        </w:rPr>
      </w:pPr>
    </w:p>
    <w:p w:rsidR="008B416C" w:rsidRDefault="008B416C" w:rsidP="00675539">
      <w:pPr>
        <w:pStyle w:val="ListParagraph"/>
        <w:ind w:left="270" w:firstLine="450"/>
        <w:jc w:val="both"/>
        <w:rPr>
          <w:rFonts w:ascii="Times New Roman" w:hAnsi="Times New Roman" w:cs="Times New Roman"/>
          <w:b/>
          <w:sz w:val="24"/>
          <w:szCs w:val="24"/>
          <w:lang w:val="en-US"/>
        </w:rPr>
      </w:pPr>
    </w:p>
    <w:p w:rsidR="008B416C" w:rsidRDefault="008B416C" w:rsidP="00675539">
      <w:pPr>
        <w:pStyle w:val="ListParagraph"/>
        <w:ind w:left="270" w:firstLine="450"/>
        <w:jc w:val="both"/>
        <w:rPr>
          <w:rFonts w:ascii="Times New Roman" w:hAnsi="Times New Roman" w:cs="Times New Roman"/>
          <w:b/>
          <w:sz w:val="24"/>
          <w:szCs w:val="24"/>
          <w:lang w:val="en-US"/>
        </w:rPr>
      </w:pPr>
    </w:p>
    <w:p w:rsidR="008B416C" w:rsidRDefault="008B416C" w:rsidP="00675539">
      <w:pPr>
        <w:pStyle w:val="ListParagraph"/>
        <w:ind w:left="270" w:firstLine="450"/>
        <w:jc w:val="both"/>
        <w:rPr>
          <w:rFonts w:ascii="Times New Roman" w:hAnsi="Times New Roman" w:cs="Times New Roman"/>
          <w:b/>
          <w:sz w:val="24"/>
          <w:szCs w:val="24"/>
          <w:lang w:val="en-US"/>
        </w:rPr>
      </w:pPr>
    </w:p>
    <w:p w:rsidR="008B416C" w:rsidRDefault="008B416C" w:rsidP="00675539">
      <w:pPr>
        <w:pStyle w:val="ListParagraph"/>
        <w:ind w:left="270" w:firstLine="450"/>
        <w:jc w:val="both"/>
        <w:rPr>
          <w:rFonts w:ascii="Times New Roman" w:hAnsi="Times New Roman" w:cs="Times New Roman"/>
          <w:b/>
          <w:sz w:val="24"/>
          <w:szCs w:val="24"/>
          <w:lang w:val="en-US"/>
        </w:rPr>
      </w:pPr>
    </w:p>
    <w:p w:rsidR="008B416C" w:rsidRDefault="008B416C" w:rsidP="00675539">
      <w:pPr>
        <w:pStyle w:val="ListParagraph"/>
        <w:ind w:left="270" w:firstLine="450"/>
        <w:jc w:val="both"/>
        <w:rPr>
          <w:rFonts w:ascii="Times New Roman" w:hAnsi="Times New Roman" w:cs="Times New Roman"/>
          <w:b/>
          <w:sz w:val="24"/>
          <w:szCs w:val="24"/>
          <w:lang w:val="en-US"/>
        </w:rPr>
      </w:pPr>
    </w:p>
    <w:p w:rsidR="008B416C" w:rsidRDefault="008B416C" w:rsidP="00675539">
      <w:pPr>
        <w:pStyle w:val="ListParagraph"/>
        <w:ind w:left="270" w:firstLine="450"/>
        <w:jc w:val="both"/>
        <w:rPr>
          <w:rFonts w:ascii="Times New Roman" w:hAnsi="Times New Roman" w:cs="Times New Roman"/>
          <w:b/>
          <w:sz w:val="24"/>
          <w:szCs w:val="24"/>
          <w:lang w:val="en-US"/>
        </w:rPr>
      </w:pPr>
    </w:p>
    <w:p w:rsidR="008B416C" w:rsidRDefault="008B416C" w:rsidP="00675539">
      <w:pPr>
        <w:pStyle w:val="ListParagraph"/>
        <w:ind w:left="270" w:firstLine="450"/>
        <w:jc w:val="both"/>
        <w:rPr>
          <w:rFonts w:ascii="Times New Roman" w:hAnsi="Times New Roman" w:cs="Times New Roman"/>
          <w:b/>
          <w:sz w:val="24"/>
          <w:szCs w:val="24"/>
          <w:lang w:val="en-US"/>
        </w:rPr>
      </w:pPr>
    </w:p>
    <w:p w:rsidR="008B416C" w:rsidRDefault="008B416C" w:rsidP="00675539">
      <w:pPr>
        <w:pStyle w:val="ListParagraph"/>
        <w:ind w:left="270" w:firstLine="450"/>
        <w:jc w:val="both"/>
        <w:rPr>
          <w:rFonts w:ascii="Times New Roman" w:hAnsi="Times New Roman" w:cs="Times New Roman"/>
          <w:b/>
          <w:sz w:val="24"/>
          <w:szCs w:val="24"/>
          <w:lang w:val="en-US"/>
        </w:rPr>
      </w:pPr>
    </w:p>
    <w:p w:rsidR="008B416C" w:rsidRPr="008B416C" w:rsidRDefault="008B416C" w:rsidP="008B416C">
      <w:pPr>
        <w:jc w:val="both"/>
        <w:rPr>
          <w:rFonts w:ascii="Times New Roman" w:hAnsi="Times New Roman" w:cs="Times New Roman"/>
          <w:b/>
          <w:sz w:val="24"/>
          <w:szCs w:val="24"/>
          <w:lang w:val="en-US"/>
        </w:rPr>
      </w:pPr>
    </w:p>
    <w:p w:rsidR="008B416C" w:rsidRPr="008B416C" w:rsidRDefault="008B416C" w:rsidP="008B416C">
      <w:pPr>
        <w:pStyle w:val="ListParagraph"/>
        <w:ind w:left="540"/>
        <w:jc w:val="both"/>
        <w:rPr>
          <w:rFonts w:ascii="Times New Roman" w:hAnsi="Times New Roman"/>
          <w:sz w:val="24"/>
          <w:szCs w:val="24"/>
        </w:rPr>
      </w:pPr>
      <w:r w:rsidRPr="008B416C">
        <w:rPr>
          <w:rFonts w:ascii="Times New Roman" w:hAnsi="Times New Roman"/>
          <w:sz w:val="24"/>
          <w:szCs w:val="24"/>
        </w:rPr>
        <w:t xml:space="preserve">Gambar </w:t>
      </w:r>
      <w:r w:rsidRPr="008B416C">
        <w:rPr>
          <w:rFonts w:ascii="Times New Roman" w:hAnsi="Times New Roman"/>
          <w:sz w:val="24"/>
          <w:szCs w:val="24"/>
          <w:lang w:val="en-US"/>
        </w:rPr>
        <w:t xml:space="preserve">2. </w:t>
      </w:r>
      <w:r w:rsidRPr="008B416C">
        <w:rPr>
          <w:rFonts w:ascii="Times New Roman" w:hAnsi="Times New Roman"/>
          <w:sz w:val="24"/>
          <w:szCs w:val="24"/>
        </w:rPr>
        <w:t xml:space="preserve"> Diagram Koefisien Korelasi dan Koefisien Jalur</w:t>
      </w:r>
    </w:p>
    <w:p w:rsidR="008B416C" w:rsidRPr="0035776C" w:rsidRDefault="008B416C" w:rsidP="008B416C">
      <w:pPr>
        <w:pStyle w:val="ListParagraph"/>
        <w:tabs>
          <w:tab w:val="left" w:pos="270"/>
        </w:tabs>
        <w:ind w:left="270" w:firstLine="450"/>
        <w:jc w:val="both"/>
        <w:rPr>
          <w:rFonts w:ascii="Times New Roman" w:hAnsi="Times New Roman"/>
          <w:sz w:val="24"/>
          <w:szCs w:val="24"/>
          <w:lang w:val="en-US"/>
        </w:rPr>
      </w:pPr>
      <w:r w:rsidRPr="008B416C">
        <w:rPr>
          <w:rFonts w:ascii="Times New Roman" w:hAnsi="Times New Roman"/>
          <w:sz w:val="24"/>
          <w:szCs w:val="24"/>
        </w:rPr>
        <w:t>Koefisien jalur yang diperoleh merupakan angka yang signifikan (di atas 0.05). Hal ini membuktikan bahwa diagram jalur yang disusun dapat diter</w:t>
      </w:r>
      <w:r>
        <w:rPr>
          <w:rFonts w:ascii="Times New Roman" w:hAnsi="Times New Roman"/>
          <w:sz w:val="24"/>
          <w:szCs w:val="24"/>
        </w:rPr>
        <w:t xml:space="preserve">ima, hal ini membuktikan bahwa </w:t>
      </w:r>
      <w:r>
        <w:rPr>
          <w:rFonts w:ascii="Times New Roman" w:hAnsi="Times New Roman"/>
          <w:sz w:val="24"/>
          <w:szCs w:val="24"/>
          <w:lang w:val="en-US"/>
        </w:rPr>
        <w:t xml:space="preserve">(1) </w:t>
      </w:r>
      <w:r w:rsidRPr="008B416C">
        <w:rPr>
          <w:rFonts w:ascii="Times New Roman" w:hAnsi="Times New Roman"/>
          <w:sz w:val="24"/>
          <w:szCs w:val="24"/>
        </w:rPr>
        <w:t>Terdapat pengaruh langsung X</w:t>
      </w:r>
      <w:r w:rsidRPr="008B416C">
        <w:rPr>
          <w:rFonts w:ascii="Times New Roman" w:hAnsi="Times New Roman"/>
          <w:sz w:val="24"/>
          <w:szCs w:val="24"/>
          <w:vertAlign w:val="subscript"/>
        </w:rPr>
        <w:t>1</w:t>
      </w:r>
      <w:r w:rsidRPr="008B416C">
        <w:rPr>
          <w:rFonts w:ascii="Times New Roman" w:hAnsi="Times New Roman"/>
          <w:sz w:val="24"/>
          <w:szCs w:val="24"/>
        </w:rPr>
        <w:t xml:space="preserve"> terhadap Y dan juga </w:t>
      </w:r>
      <w:r w:rsidRPr="0035776C">
        <w:rPr>
          <w:rFonts w:ascii="Times New Roman" w:hAnsi="Times New Roman"/>
          <w:sz w:val="24"/>
          <w:szCs w:val="24"/>
        </w:rPr>
        <w:t>pengaruh tidak langsung X</w:t>
      </w:r>
      <w:r w:rsidRPr="0035776C">
        <w:rPr>
          <w:rFonts w:ascii="Times New Roman" w:hAnsi="Times New Roman"/>
          <w:sz w:val="24"/>
          <w:szCs w:val="24"/>
          <w:vertAlign w:val="subscript"/>
        </w:rPr>
        <w:t>1</w:t>
      </w:r>
      <w:r w:rsidRPr="0035776C">
        <w:rPr>
          <w:rFonts w:ascii="Times New Roman" w:hAnsi="Times New Roman"/>
          <w:sz w:val="24"/>
          <w:szCs w:val="24"/>
        </w:rPr>
        <w:t xml:space="preserve"> terhadap Y melalui X</w:t>
      </w:r>
      <w:r w:rsidRPr="0035776C">
        <w:rPr>
          <w:rFonts w:ascii="Times New Roman" w:hAnsi="Times New Roman"/>
          <w:sz w:val="24"/>
          <w:szCs w:val="24"/>
          <w:vertAlign w:val="subscript"/>
        </w:rPr>
        <w:t>2</w:t>
      </w:r>
      <w:r w:rsidRPr="0035776C">
        <w:rPr>
          <w:rFonts w:ascii="Times New Roman" w:hAnsi="Times New Roman"/>
          <w:sz w:val="24"/>
          <w:szCs w:val="24"/>
        </w:rPr>
        <w:t>.</w:t>
      </w:r>
      <w:r w:rsidRPr="0035776C">
        <w:rPr>
          <w:rFonts w:ascii="Times New Roman" w:hAnsi="Times New Roman"/>
          <w:sz w:val="24"/>
          <w:szCs w:val="24"/>
          <w:lang w:val="en-US"/>
        </w:rPr>
        <w:t xml:space="preserve"> (2) </w:t>
      </w:r>
      <w:r w:rsidRPr="0035776C">
        <w:rPr>
          <w:rFonts w:ascii="Times New Roman" w:hAnsi="Times New Roman"/>
          <w:sz w:val="24"/>
          <w:szCs w:val="24"/>
        </w:rPr>
        <w:t>Terdapat pengaruh langsung X</w:t>
      </w:r>
      <w:r w:rsidRPr="0035776C">
        <w:rPr>
          <w:rFonts w:ascii="Times New Roman" w:hAnsi="Times New Roman"/>
          <w:sz w:val="24"/>
          <w:szCs w:val="24"/>
          <w:vertAlign w:val="subscript"/>
        </w:rPr>
        <w:t>1</w:t>
      </w:r>
      <w:r w:rsidRPr="0035776C">
        <w:rPr>
          <w:rFonts w:ascii="Times New Roman" w:hAnsi="Times New Roman"/>
          <w:sz w:val="24"/>
          <w:szCs w:val="24"/>
        </w:rPr>
        <w:t xml:space="preserve"> terhadap X</w:t>
      </w:r>
      <w:r w:rsidRPr="0035776C">
        <w:rPr>
          <w:rFonts w:ascii="Times New Roman" w:hAnsi="Times New Roman"/>
          <w:sz w:val="24"/>
          <w:szCs w:val="24"/>
          <w:vertAlign w:val="subscript"/>
        </w:rPr>
        <w:t>2</w:t>
      </w:r>
      <w:r w:rsidRPr="0035776C">
        <w:rPr>
          <w:rFonts w:ascii="Times New Roman" w:hAnsi="Times New Roman"/>
          <w:sz w:val="24"/>
          <w:szCs w:val="24"/>
        </w:rPr>
        <w:t>.</w:t>
      </w:r>
      <w:r w:rsidRPr="0035776C">
        <w:rPr>
          <w:rFonts w:ascii="Times New Roman" w:hAnsi="Times New Roman"/>
          <w:sz w:val="24"/>
          <w:szCs w:val="24"/>
          <w:lang w:val="en-US"/>
        </w:rPr>
        <w:t xml:space="preserve"> (3) </w:t>
      </w:r>
      <w:r w:rsidRPr="0035776C">
        <w:rPr>
          <w:rFonts w:ascii="Times New Roman" w:hAnsi="Times New Roman"/>
          <w:sz w:val="24"/>
          <w:szCs w:val="24"/>
        </w:rPr>
        <w:t>Terdapat pengaruh langsung X</w:t>
      </w:r>
      <w:r w:rsidRPr="0035776C">
        <w:rPr>
          <w:rFonts w:ascii="Times New Roman" w:hAnsi="Times New Roman"/>
          <w:sz w:val="24"/>
          <w:szCs w:val="24"/>
          <w:vertAlign w:val="subscript"/>
        </w:rPr>
        <w:t>2</w:t>
      </w:r>
      <w:r w:rsidRPr="0035776C">
        <w:rPr>
          <w:rFonts w:ascii="Times New Roman" w:hAnsi="Times New Roman"/>
          <w:sz w:val="24"/>
          <w:szCs w:val="24"/>
        </w:rPr>
        <w:t xml:space="preserve"> terhadap Y.</w:t>
      </w:r>
    </w:p>
    <w:p w:rsidR="0035776C" w:rsidRPr="0035776C" w:rsidRDefault="0035776C" w:rsidP="0035776C">
      <w:pPr>
        <w:pStyle w:val="ListParagraph"/>
        <w:widowControl w:val="0"/>
        <w:numPr>
          <w:ilvl w:val="0"/>
          <w:numId w:val="31"/>
        </w:numPr>
        <w:suppressAutoHyphens/>
        <w:ind w:hanging="450"/>
        <w:jc w:val="both"/>
        <w:rPr>
          <w:rFonts w:ascii="Times New Roman" w:hAnsi="Times New Roman"/>
          <w:b/>
          <w:sz w:val="24"/>
          <w:szCs w:val="24"/>
        </w:rPr>
      </w:pPr>
      <w:r w:rsidRPr="0035776C">
        <w:rPr>
          <w:rFonts w:ascii="Times New Roman" w:hAnsi="Times New Roman"/>
          <w:b/>
          <w:sz w:val="24"/>
          <w:szCs w:val="24"/>
        </w:rPr>
        <w:t>Pengujian Hipotesis Kesatu</w:t>
      </w:r>
    </w:p>
    <w:p w:rsidR="0035776C" w:rsidRPr="0035776C" w:rsidRDefault="0035776C" w:rsidP="0035776C">
      <w:pPr>
        <w:pStyle w:val="ListParagraph"/>
        <w:ind w:left="1260" w:hanging="540"/>
        <w:jc w:val="both"/>
        <w:rPr>
          <w:rFonts w:ascii="Times New Roman" w:hAnsi="Times New Roman"/>
          <w:b/>
          <w:sz w:val="24"/>
          <w:szCs w:val="24"/>
        </w:rPr>
      </w:pPr>
      <w:r w:rsidRPr="0035776C">
        <w:rPr>
          <w:rFonts w:ascii="Times New Roman" w:hAnsi="Times New Roman"/>
          <w:sz w:val="24"/>
          <w:szCs w:val="24"/>
        </w:rPr>
        <w:t>H</w:t>
      </w:r>
      <w:r w:rsidRPr="0035776C">
        <w:rPr>
          <w:rFonts w:ascii="Times New Roman" w:hAnsi="Times New Roman"/>
          <w:sz w:val="24"/>
          <w:szCs w:val="24"/>
          <w:vertAlign w:val="subscript"/>
        </w:rPr>
        <w:t xml:space="preserve">0 </w:t>
      </w:r>
      <w:r w:rsidRPr="0035776C">
        <w:rPr>
          <w:rFonts w:ascii="Times New Roman" w:hAnsi="Times New Roman"/>
          <w:sz w:val="24"/>
          <w:szCs w:val="24"/>
        </w:rPr>
        <w:t>: Tidak terdapat pengaruh langsung Sosial Ekonomi Orang Tua Terhadap Penguasaan Konsep Matematika Siswa.</w:t>
      </w:r>
    </w:p>
    <w:p w:rsidR="0035776C" w:rsidRPr="0035776C" w:rsidRDefault="0035776C" w:rsidP="0035776C">
      <w:pPr>
        <w:pStyle w:val="ListParagraph"/>
        <w:ind w:left="1260" w:hanging="540"/>
        <w:jc w:val="both"/>
        <w:rPr>
          <w:rFonts w:ascii="Times New Roman" w:hAnsi="Times New Roman"/>
          <w:b/>
          <w:sz w:val="24"/>
          <w:szCs w:val="24"/>
        </w:rPr>
      </w:pPr>
      <w:r w:rsidRPr="0035776C">
        <w:rPr>
          <w:rFonts w:ascii="Times New Roman" w:hAnsi="Times New Roman"/>
          <w:sz w:val="24"/>
          <w:szCs w:val="24"/>
        </w:rPr>
        <w:t>H</w:t>
      </w:r>
      <w:r w:rsidRPr="0035776C">
        <w:rPr>
          <w:rFonts w:ascii="Times New Roman" w:hAnsi="Times New Roman"/>
          <w:sz w:val="24"/>
          <w:szCs w:val="24"/>
          <w:vertAlign w:val="subscript"/>
        </w:rPr>
        <w:t>1</w:t>
      </w:r>
      <w:r w:rsidRPr="0035776C">
        <w:rPr>
          <w:rFonts w:ascii="Times New Roman" w:hAnsi="Times New Roman"/>
          <w:sz w:val="24"/>
          <w:szCs w:val="24"/>
        </w:rPr>
        <w:t xml:space="preserve"> : </w:t>
      </w:r>
      <w:r w:rsidRPr="0035776C">
        <w:rPr>
          <w:rFonts w:ascii="Times New Roman" w:hAnsi="Times New Roman"/>
          <w:sz w:val="24"/>
          <w:szCs w:val="24"/>
        </w:rPr>
        <w:tab/>
        <w:t>Terdapat pengaruh langsung Sosial Ekonomi Orang Tua Terhadap Penguasaan Konsep Matematika Siswa.</w:t>
      </w:r>
    </w:p>
    <w:p w:rsidR="000970C4" w:rsidRDefault="0035776C" w:rsidP="000970C4">
      <w:pPr>
        <w:pStyle w:val="ListParagraph"/>
        <w:ind w:firstLine="720"/>
        <w:jc w:val="both"/>
        <w:rPr>
          <w:rFonts w:ascii="Times New Roman" w:hAnsi="Times New Roman"/>
          <w:b/>
          <w:sz w:val="24"/>
          <w:szCs w:val="24"/>
          <w:lang w:val="en-US"/>
        </w:rPr>
      </w:pPr>
      <w:r w:rsidRPr="0035776C">
        <w:rPr>
          <w:rFonts w:ascii="Times New Roman" w:hAnsi="Times New Roman"/>
          <w:sz w:val="24"/>
          <w:szCs w:val="24"/>
        </w:rPr>
        <w:t xml:space="preserve">Berdasarkan analisis jalur diketahui bahwa koefisien jalur variabel sosial ekonomi orang tua terhadap penguasaan konsep matematika siswa </w:t>
      </w:r>
      <w:r w:rsidRPr="0035776C">
        <w:rPr>
          <w:rFonts w:ascii="Times New Roman" w:hAnsi="Times New Roman"/>
          <w:b/>
          <w:i/>
          <w:sz w:val="24"/>
          <w:szCs w:val="24"/>
        </w:rPr>
        <w:t>p</w:t>
      </w:r>
      <w:r w:rsidRPr="0035776C">
        <w:rPr>
          <w:rFonts w:ascii="Times New Roman" w:hAnsi="Times New Roman"/>
          <w:b/>
          <w:i/>
          <w:sz w:val="24"/>
          <w:szCs w:val="24"/>
          <w:vertAlign w:val="subscript"/>
        </w:rPr>
        <w:t>31</w:t>
      </w:r>
      <w:r w:rsidRPr="0035776C">
        <w:rPr>
          <w:rFonts w:ascii="Times New Roman" w:hAnsi="Times New Roman"/>
          <w:b/>
          <w:i/>
          <w:sz w:val="24"/>
          <w:szCs w:val="24"/>
        </w:rPr>
        <w:t>=</w:t>
      </w:r>
      <w:r w:rsidRPr="0035776C">
        <w:rPr>
          <w:rFonts w:ascii="Times New Roman" w:hAnsi="Times New Roman"/>
          <w:b/>
          <w:sz w:val="24"/>
          <w:szCs w:val="24"/>
        </w:rPr>
        <w:t>0,364</w:t>
      </w:r>
      <w:r w:rsidRPr="0035776C">
        <w:rPr>
          <w:rFonts w:ascii="Times New Roman" w:hAnsi="Times New Roman"/>
          <w:sz w:val="24"/>
          <w:szCs w:val="24"/>
        </w:rPr>
        <w:t>, Untuk α = 0.05 dan dk = n-k-1 = 88-2-1 = 85 pada uji dua pihak diperoleh nilai t</w:t>
      </w:r>
      <w:r w:rsidRPr="0035776C">
        <w:rPr>
          <w:rFonts w:ascii="Times New Roman" w:hAnsi="Times New Roman"/>
          <w:sz w:val="24"/>
          <w:szCs w:val="24"/>
          <w:vertAlign w:val="subscript"/>
        </w:rPr>
        <w:t>tabel</w:t>
      </w:r>
      <w:r w:rsidRPr="0035776C">
        <w:rPr>
          <w:rFonts w:ascii="Times New Roman" w:hAnsi="Times New Roman"/>
          <w:sz w:val="24"/>
          <w:szCs w:val="24"/>
        </w:rPr>
        <w:t xml:space="preserve"> = t</w:t>
      </w:r>
      <w:r w:rsidRPr="0035776C">
        <w:rPr>
          <w:rFonts w:ascii="Times New Roman" w:hAnsi="Times New Roman"/>
          <w:sz w:val="24"/>
          <w:szCs w:val="24"/>
          <w:vertAlign w:val="subscript"/>
        </w:rPr>
        <w:t>t</w:t>
      </w:r>
      <w:r w:rsidRPr="0035776C">
        <w:rPr>
          <w:rFonts w:ascii="Times New Roman" w:hAnsi="Times New Roman"/>
          <w:sz w:val="24"/>
          <w:szCs w:val="24"/>
        </w:rPr>
        <w:t xml:space="preserve"> = 1,988. Oleh karena nilai t</w:t>
      </w:r>
      <w:r w:rsidRPr="0035776C">
        <w:rPr>
          <w:rFonts w:ascii="Times New Roman" w:hAnsi="Times New Roman"/>
          <w:sz w:val="24"/>
          <w:szCs w:val="24"/>
          <w:vertAlign w:val="subscript"/>
        </w:rPr>
        <w:t>h</w:t>
      </w:r>
      <w:r w:rsidRPr="0035776C">
        <w:rPr>
          <w:rFonts w:ascii="Times New Roman" w:hAnsi="Times New Roman"/>
          <w:sz w:val="24"/>
          <w:szCs w:val="24"/>
        </w:rPr>
        <w:t>&gt; t</w:t>
      </w:r>
      <w:r w:rsidRPr="0035776C">
        <w:rPr>
          <w:rFonts w:ascii="Times New Roman" w:hAnsi="Times New Roman"/>
          <w:sz w:val="24"/>
          <w:szCs w:val="24"/>
          <w:vertAlign w:val="subscript"/>
        </w:rPr>
        <w:t>t</w:t>
      </w:r>
      <w:r w:rsidRPr="0035776C">
        <w:rPr>
          <w:rFonts w:ascii="Times New Roman" w:hAnsi="Times New Roman"/>
          <w:sz w:val="24"/>
          <w:szCs w:val="24"/>
        </w:rPr>
        <w:t xml:space="preserve"> (4,827 &gt; 1,988) maka H</w:t>
      </w:r>
      <w:r w:rsidRPr="0035776C">
        <w:rPr>
          <w:rFonts w:ascii="Times New Roman" w:hAnsi="Times New Roman"/>
          <w:sz w:val="24"/>
          <w:szCs w:val="24"/>
          <w:vertAlign w:val="subscript"/>
        </w:rPr>
        <w:t>1</w:t>
      </w:r>
      <w:r w:rsidRPr="0035776C">
        <w:rPr>
          <w:rFonts w:ascii="Times New Roman" w:hAnsi="Times New Roman"/>
          <w:sz w:val="24"/>
          <w:szCs w:val="24"/>
        </w:rPr>
        <w:t xml:space="preserve"> diterima dan disimpulkan </w:t>
      </w:r>
      <w:r w:rsidRPr="0035776C">
        <w:rPr>
          <w:rFonts w:ascii="Times New Roman" w:hAnsi="Times New Roman"/>
          <w:b/>
          <w:sz w:val="24"/>
          <w:szCs w:val="24"/>
        </w:rPr>
        <w:t>terdapat pengaruh langsung Sosial Ekonomi Orang tua terhadap Penguasaan Konsep Matematika Siswa.</w:t>
      </w:r>
    </w:p>
    <w:p w:rsidR="000970C4" w:rsidRDefault="0035776C" w:rsidP="000970C4">
      <w:pPr>
        <w:pStyle w:val="ListParagraph"/>
        <w:ind w:firstLine="720"/>
        <w:jc w:val="both"/>
        <w:rPr>
          <w:rFonts w:ascii="Times New Roman" w:hAnsi="Times New Roman"/>
          <w:sz w:val="24"/>
          <w:lang w:val="en-US"/>
        </w:rPr>
      </w:pPr>
      <w:r w:rsidRPr="000970C4">
        <w:rPr>
          <w:rFonts w:ascii="Times New Roman" w:hAnsi="Times New Roman"/>
          <w:sz w:val="24"/>
          <w:szCs w:val="26"/>
        </w:rPr>
        <w:t xml:space="preserve">Sosial ekonomi orang tua yang diukur oleh penguasaan konsep matematika siswa menunjukkan adanya korelasi yang signifikan dan memiliki pengaruh langsung yang kuat </w:t>
      </w:r>
      <w:r w:rsidRPr="000970C4">
        <w:rPr>
          <w:rFonts w:ascii="Times New Roman" w:hAnsi="Times New Roman"/>
          <w:b/>
          <w:sz w:val="24"/>
          <w:szCs w:val="26"/>
        </w:rPr>
        <w:t xml:space="preserve">0,597 (lebih </w:t>
      </w:r>
      <w:r w:rsidRPr="000970C4">
        <w:rPr>
          <w:rFonts w:ascii="Times New Roman" w:hAnsi="Times New Roman"/>
          <w:b/>
          <w:sz w:val="24"/>
        </w:rPr>
        <w:t>besar dari 0,05)</w:t>
      </w:r>
      <w:r w:rsidRPr="000970C4">
        <w:rPr>
          <w:rFonts w:ascii="Times New Roman" w:hAnsi="Times New Roman"/>
          <w:sz w:val="24"/>
        </w:rPr>
        <w:t xml:space="preserve"> terhadap penguasaan konsep matematika siswa. Besarnya pengaruh langsung sosial ekonomi orang tua terhadap penguasaan konsep matematika adalah </w:t>
      </w:r>
      <w:r w:rsidRPr="000970C4">
        <w:rPr>
          <w:rFonts w:ascii="Times New Roman" w:hAnsi="Times New Roman"/>
          <w:b/>
          <w:sz w:val="24"/>
        </w:rPr>
        <w:t>KD = P</w:t>
      </w:r>
      <w:r w:rsidRPr="000970C4">
        <w:rPr>
          <w:rFonts w:ascii="Times New Roman" w:hAnsi="Times New Roman"/>
          <w:b/>
          <w:sz w:val="24"/>
          <w:vertAlign w:val="subscript"/>
        </w:rPr>
        <w:t>13</w:t>
      </w:r>
      <w:r w:rsidRPr="000970C4">
        <w:rPr>
          <w:rFonts w:ascii="Times New Roman" w:hAnsi="Times New Roman"/>
          <w:b/>
          <w:sz w:val="24"/>
          <w:vertAlign w:val="superscript"/>
        </w:rPr>
        <w:t>2</w:t>
      </w:r>
      <w:r w:rsidRPr="000970C4">
        <w:rPr>
          <w:rFonts w:ascii="Times New Roman" w:hAnsi="Times New Roman"/>
          <w:b/>
          <w:sz w:val="24"/>
        </w:rPr>
        <w:t xml:space="preserve"> x 100% =0,364 x 0,364 x 100% = 13,25%, </w:t>
      </w:r>
      <w:r w:rsidRPr="000970C4">
        <w:rPr>
          <w:rFonts w:ascii="Times New Roman" w:hAnsi="Times New Roman"/>
          <w:sz w:val="24"/>
        </w:rPr>
        <w:t>sisanya sebesar</w:t>
      </w:r>
      <w:r w:rsidRPr="000970C4">
        <w:rPr>
          <w:rFonts w:ascii="Times New Roman" w:hAnsi="Times New Roman"/>
          <w:b/>
          <w:sz w:val="24"/>
        </w:rPr>
        <w:t xml:space="preserve"> 86,75% </w:t>
      </w:r>
      <w:r w:rsidRPr="000970C4">
        <w:rPr>
          <w:rFonts w:ascii="Times New Roman" w:hAnsi="Times New Roman"/>
          <w:sz w:val="24"/>
        </w:rPr>
        <w:t>dipengaruhi oleh faktor-faktor lain.</w:t>
      </w:r>
    </w:p>
    <w:p w:rsidR="000970C4" w:rsidRDefault="0035776C" w:rsidP="000970C4">
      <w:pPr>
        <w:pStyle w:val="ListParagraph"/>
        <w:ind w:firstLine="720"/>
        <w:jc w:val="both"/>
        <w:rPr>
          <w:rFonts w:ascii="Times New Roman" w:hAnsi="Times New Roman"/>
          <w:sz w:val="24"/>
          <w:szCs w:val="24"/>
          <w:lang w:val="en-US"/>
        </w:rPr>
      </w:pPr>
      <w:r w:rsidRPr="000970C4">
        <w:rPr>
          <w:rFonts w:ascii="Times New Roman" w:hAnsi="Times New Roman"/>
          <w:sz w:val="24"/>
          <w:szCs w:val="24"/>
        </w:rPr>
        <w:t xml:space="preserve">Berdasarkan hasil perhitungan di atas, maka hasil penelitian sesuai dan sejalan dengan pengajuan hipotesis penelitian yang menyatakan bahwa terdapat pengaruh langsung sosial ekonomi orang tua terhadap penguasaan konsep matematika siswa.Kehidupan anak selama berada di rumah maupun di masyarakat yang paling bertanggung jawab terhadap perkembangan anak adalah orang tua. Orang tua yang memiliki status sosial ekonomi yang tinggi akan memiliki peluang atau kesempatan yang lebih luas dalammemperoleh fasilitas </w:t>
      </w:r>
      <w:r w:rsidRPr="000970C4">
        <w:rPr>
          <w:rFonts w:ascii="Times New Roman" w:hAnsi="Times New Roman"/>
          <w:sz w:val="24"/>
          <w:szCs w:val="24"/>
        </w:rPr>
        <w:lastRenderedPageBreak/>
        <w:t>yang mungkin tidak didapat oleh anak dengan status sosial ekonomi orang tua yang rendah. Sehingga menyebabkan penguasaan konsep matematika yang diperoleh anak berbeda-beda.</w:t>
      </w:r>
    </w:p>
    <w:p w:rsidR="000970C4" w:rsidRDefault="0035776C" w:rsidP="000970C4">
      <w:pPr>
        <w:pStyle w:val="ListParagraph"/>
        <w:ind w:firstLine="720"/>
        <w:jc w:val="both"/>
        <w:rPr>
          <w:rFonts w:ascii="Times New Roman" w:hAnsi="Times New Roman"/>
          <w:sz w:val="24"/>
          <w:szCs w:val="24"/>
          <w:lang w:val="en-US"/>
        </w:rPr>
      </w:pPr>
      <w:r w:rsidRPr="000970C4">
        <w:rPr>
          <w:rFonts w:ascii="Times New Roman" w:hAnsi="Times New Roman"/>
          <w:sz w:val="24"/>
          <w:szCs w:val="24"/>
        </w:rPr>
        <w:t>Berbeda dengan anak dengan berstatus</w:t>
      </w:r>
      <w:r w:rsidR="00B4767C">
        <w:rPr>
          <w:rFonts w:ascii="Times New Roman" w:hAnsi="Times New Roman"/>
          <w:sz w:val="24"/>
          <w:szCs w:val="24"/>
          <w:lang w:val="en-US"/>
        </w:rPr>
        <w:t xml:space="preserve"> </w:t>
      </w:r>
      <w:r w:rsidRPr="000970C4">
        <w:rPr>
          <w:rFonts w:ascii="Times New Roman" w:hAnsi="Times New Roman"/>
          <w:sz w:val="24"/>
          <w:szCs w:val="24"/>
        </w:rPr>
        <w:t>sosial ekonomi rendah cenderung untuk membantu orang tuanya dalam</w:t>
      </w:r>
      <w:r w:rsidR="00B4767C">
        <w:rPr>
          <w:rFonts w:ascii="Times New Roman" w:hAnsi="Times New Roman"/>
          <w:sz w:val="24"/>
          <w:szCs w:val="24"/>
          <w:lang w:val="en-US"/>
        </w:rPr>
        <w:t xml:space="preserve"> </w:t>
      </w:r>
      <w:r w:rsidRPr="000970C4">
        <w:rPr>
          <w:rFonts w:ascii="Times New Roman" w:hAnsi="Times New Roman"/>
          <w:sz w:val="24"/>
          <w:szCs w:val="24"/>
        </w:rPr>
        <w:t>mencukupi kebutuhan keluarganya, kesempatan untuk belajar berkurang yang</w:t>
      </w:r>
      <w:r w:rsidR="00B4767C">
        <w:rPr>
          <w:rFonts w:ascii="Times New Roman" w:hAnsi="Times New Roman"/>
          <w:sz w:val="24"/>
          <w:szCs w:val="24"/>
          <w:lang w:val="en-US"/>
        </w:rPr>
        <w:t xml:space="preserve"> </w:t>
      </w:r>
      <w:r w:rsidRPr="000970C4">
        <w:rPr>
          <w:rFonts w:ascii="Times New Roman" w:hAnsi="Times New Roman"/>
          <w:sz w:val="24"/>
          <w:szCs w:val="24"/>
        </w:rPr>
        <w:t>berakibat kepada penguasaan konsep matematika yang tidak diperoleh tidak optimal.</w:t>
      </w:r>
      <w:r w:rsidR="00B4767C">
        <w:rPr>
          <w:rFonts w:ascii="Times New Roman" w:hAnsi="Times New Roman"/>
          <w:sz w:val="24"/>
          <w:szCs w:val="24"/>
          <w:lang w:val="en-US"/>
        </w:rPr>
        <w:t xml:space="preserve"> </w:t>
      </w:r>
      <w:r w:rsidRPr="000970C4">
        <w:rPr>
          <w:rFonts w:ascii="Times New Roman" w:hAnsi="Times New Roman"/>
          <w:sz w:val="24"/>
          <w:szCs w:val="24"/>
        </w:rPr>
        <w:t>Hal ini</w:t>
      </w:r>
      <w:r w:rsidR="00B4767C">
        <w:rPr>
          <w:rFonts w:ascii="Times New Roman" w:hAnsi="Times New Roman"/>
          <w:sz w:val="24"/>
          <w:szCs w:val="24"/>
          <w:lang w:val="en-US"/>
        </w:rPr>
        <w:t xml:space="preserve"> </w:t>
      </w:r>
      <w:r w:rsidRPr="000970C4">
        <w:rPr>
          <w:rFonts w:ascii="Times New Roman" w:hAnsi="Times New Roman"/>
          <w:sz w:val="24"/>
          <w:szCs w:val="24"/>
        </w:rPr>
        <w:t>sesuai dengan pendapat yang dikemukakan oleh Wahyuni (2011) “Status sosial ekonomi orang tua adalah kedudukan orang tua dalam hubungannya dengan orang lain atau masyarakat mengenai kehidupan sehari-hari dan caramendapatkannya serta kebutuhan hidup keluarga.</w:t>
      </w:r>
    </w:p>
    <w:p w:rsidR="0035776C" w:rsidRPr="000970C4" w:rsidRDefault="0035776C" w:rsidP="000970C4">
      <w:pPr>
        <w:pStyle w:val="ListParagraph"/>
        <w:ind w:firstLine="720"/>
        <w:jc w:val="both"/>
        <w:rPr>
          <w:rFonts w:ascii="Times New Roman" w:hAnsi="Times New Roman"/>
          <w:b/>
          <w:sz w:val="24"/>
          <w:szCs w:val="24"/>
          <w:lang w:val="en-US"/>
        </w:rPr>
      </w:pPr>
      <w:r w:rsidRPr="000970C4">
        <w:rPr>
          <w:rFonts w:ascii="Times New Roman" w:hAnsi="Times New Roman"/>
          <w:sz w:val="24"/>
          <w:szCs w:val="24"/>
        </w:rPr>
        <w:t>Menurut Dalyono (2009) ada beberapa faktor yang mempengaruhi penguasaan konsep siswa yakni salah satunya faktor keluarga, faktor orang tua sangat besar pengaruhnyaterhadap keberhasilan anak dalam belajar.Tinggi rendahnyapendidikan orang tua, besar kecilnya penghasilan, cukup ataukurang perhatian dan bimbingan orang tua, dan sebagainya, semuanya itu juga turut menentukan keberhasilan belajar anak.Berdasarkan temuan penelitian tersebut bahwa penguasaan konsep matematika siswa dapat dipengaruhi oleh sosial ekonomi orang tua.</w:t>
      </w:r>
    </w:p>
    <w:p w:rsidR="0035776C" w:rsidRDefault="0035776C" w:rsidP="000970C4">
      <w:pPr>
        <w:pStyle w:val="ListParagraph"/>
        <w:numPr>
          <w:ilvl w:val="0"/>
          <w:numId w:val="31"/>
        </w:numPr>
        <w:ind w:hanging="450"/>
        <w:jc w:val="both"/>
        <w:rPr>
          <w:rFonts w:ascii="Times New Roman" w:hAnsi="Times New Roman"/>
          <w:b/>
          <w:sz w:val="24"/>
          <w:szCs w:val="24"/>
          <w:lang w:val="en-US"/>
        </w:rPr>
      </w:pPr>
      <w:r w:rsidRPr="0035776C">
        <w:rPr>
          <w:rFonts w:ascii="Times New Roman" w:hAnsi="Times New Roman"/>
          <w:b/>
          <w:sz w:val="24"/>
          <w:szCs w:val="24"/>
          <w:lang w:val="en-US"/>
        </w:rPr>
        <w:t>Pengujian Hipotesis Kedua</w:t>
      </w:r>
    </w:p>
    <w:p w:rsidR="000970C4" w:rsidRPr="000970C4" w:rsidRDefault="000970C4" w:rsidP="000970C4">
      <w:pPr>
        <w:pStyle w:val="ListParagraph"/>
        <w:ind w:left="1260" w:hanging="540"/>
        <w:jc w:val="both"/>
        <w:rPr>
          <w:rFonts w:ascii="Times New Roman" w:hAnsi="Times New Roman"/>
          <w:b/>
          <w:sz w:val="24"/>
          <w:szCs w:val="24"/>
        </w:rPr>
      </w:pPr>
      <w:r w:rsidRPr="000970C4">
        <w:rPr>
          <w:rFonts w:ascii="Times New Roman" w:hAnsi="Times New Roman"/>
          <w:sz w:val="24"/>
          <w:szCs w:val="24"/>
        </w:rPr>
        <w:t>H</w:t>
      </w:r>
      <w:r w:rsidRPr="000970C4">
        <w:rPr>
          <w:rFonts w:ascii="Times New Roman" w:hAnsi="Times New Roman"/>
          <w:sz w:val="24"/>
          <w:szCs w:val="24"/>
          <w:vertAlign w:val="subscript"/>
        </w:rPr>
        <w:t xml:space="preserve">0 </w:t>
      </w:r>
      <w:r w:rsidRPr="000970C4">
        <w:rPr>
          <w:rFonts w:ascii="Times New Roman" w:hAnsi="Times New Roman"/>
          <w:sz w:val="24"/>
          <w:szCs w:val="24"/>
        </w:rPr>
        <w:t>: Tidak terdapat pengaruh langsung Sosial Ekonomi Orang Tua Terhadap Fasilitas Belajar.</w:t>
      </w:r>
    </w:p>
    <w:p w:rsidR="000970C4" w:rsidRPr="000970C4" w:rsidRDefault="000970C4" w:rsidP="000970C4">
      <w:pPr>
        <w:pStyle w:val="ListParagraph"/>
        <w:ind w:left="1260" w:hanging="540"/>
        <w:jc w:val="both"/>
        <w:rPr>
          <w:rFonts w:ascii="Times New Roman" w:hAnsi="Times New Roman"/>
          <w:b/>
          <w:sz w:val="24"/>
          <w:szCs w:val="24"/>
        </w:rPr>
      </w:pPr>
      <w:r w:rsidRPr="000970C4">
        <w:rPr>
          <w:rFonts w:ascii="Times New Roman" w:hAnsi="Times New Roman"/>
          <w:sz w:val="24"/>
          <w:szCs w:val="24"/>
        </w:rPr>
        <w:t>H</w:t>
      </w:r>
      <w:r w:rsidRPr="000970C4">
        <w:rPr>
          <w:rFonts w:ascii="Times New Roman" w:hAnsi="Times New Roman"/>
          <w:sz w:val="24"/>
          <w:szCs w:val="24"/>
          <w:vertAlign w:val="subscript"/>
        </w:rPr>
        <w:t>1</w:t>
      </w:r>
      <w:r w:rsidRPr="000970C4">
        <w:rPr>
          <w:rFonts w:ascii="Times New Roman" w:hAnsi="Times New Roman"/>
          <w:sz w:val="24"/>
          <w:szCs w:val="24"/>
        </w:rPr>
        <w:t xml:space="preserve">: </w:t>
      </w:r>
      <w:r w:rsidRPr="000970C4">
        <w:rPr>
          <w:rFonts w:ascii="Times New Roman" w:hAnsi="Times New Roman"/>
          <w:sz w:val="24"/>
          <w:szCs w:val="24"/>
        </w:rPr>
        <w:tab/>
        <w:t>Terdapat pengaruh langsung Sosial Ekonomi Orang Tua Terhadap Fasilitas Belajar.</w:t>
      </w:r>
    </w:p>
    <w:p w:rsidR="000970C4" w:rsidRPr="000970C4" w:rsidRDefault="000970C4" w:rsidP="000970C4">
      <w:pPr>
        <w:pStyle w:val="ListParagraph"/>
        <w:tabs>
          <w:tab w:val="left" w:pos="810"/>
        </w:tabs>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sidRPr="000970C4">
        <w:rPr>
          <w:rFonts w:ascii="Times New Roman" w:hAnsi="Times New Roman"/>
          <w:sz w:val="24"/>
          <w:szCs w:val="24"/>
        </w:rPr>
        <w:t xml:space="preserve">Berdasarkan analisis jalur diketahui bahwa koefisien jalur variabel sosial ekonomi orang tua terhadap penguasaan konsep matematika siswa </w:t>
      </w:r>
      <w:r w:rsidRPr="000970C4">
        <w:rPr>
          <w:rFonts w:ascii="Times New Roman" w:hAnsi="Times New Roman"/>
          <w:b/>
          <w:i/>
          <w:sz w:val="24"/>
          <w:szCs w:val="24"/>
        </w:rPr>
        <w:t>p</w:t>
      </w:r>
      <w:r w:rsidRPr="000970C4">
        <w:rPr>
          <w:rFonts w:ascii="Times New Roman" w:hAnsi="Times New Roman"/>
          <w:b/>
          <w:i/>
          <w:sz w:val="24"/>
          <w:szCs w:val="24"/>
          <w:vertAlign w:val="subscript"/>
        </w:rPr>
        <w:t>21</w:t>
      </w:r>
      <w:r w:rsidRPr="000970C4">
        <w:rPr>
          <w:rFonts w:ascii="Times New Roman" w:hAnsi="Times New Roman"/>
          <w:b/>
          <w:i/>
          <w:sz w:val="24"/>
          <w:szCs w:val="24"/>
        </w:rPr>
        <w:t xml:space="preserve"> =</w:t>
      </w:r>
      <w:r w:rsidRPr="000970C4">
        <w:rPr>
          <w:rFonts w:ascii="Times New Roman" w:hAnsi="Times New Roman"/>
          <w:b/>
          <w:sz w:val="24"/>
          <w:szCs w:val="24"/>
        </w:rPr>
        <w:t>0,423</w:t>
      </w:r>
      <w:r w:rsidRPr="000970C4">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lang w:val="en-US"/>
        </w:rPr>
        <w:t>u</w:t>
      </w:r>
      <w:r>
        <w:rPr>
          <w:rFonts w:ascii="Times New Roman" w:hAnsi="Times New Roman"/>
        </w:rPr>
        <w:t>ntuk α = 0,05 dan dk = n-k-1 = 88-2-1 = 85 pada uji dua pihak diperoleh nilai t</w:t>
      </w:r>
      <w:r w:rsidRPr="008E09EC">
        <w:rPr>
          <w:rFonts w:ascii="Times New Roman" w:hAnsi="Times New Roman"/>
          <w:vertAlign w:val="subscript"/>
        </w:rPr>
        <w:t>tabel</w:t>
      </w:r>
      <w:r>
        <w:rPr>
          <w:rFonts w:ascii="Times New Roman" w:hAnsi="Times New Roman"/>
        </w:rPr>
        <w:t xml:space="preserve"> = t</w:t>
      </w:r>
      <w:r w:rsidRPr="008E09EC">
        <w:rPr>
          <w:rFonts w:ascii="Times New Roman" w:hAnsi="Times New Roman"/>
          <w:vertAlign w:val="subscript"/>
        </w:rPr>
        <w:t>t</w:t>
      </w:r>
      <w:r>
        <w:rPr>
          <w:rFonts w:ascii="Times New Roman" w:hAnsi="Times New Roman"/>
        </w:rPr>
        <w:t xml:space="preserve"> = 1,988. Oleh karena nilai t</w:t>
      </w:r>
      <w:r w:rsidRPr="0001385C">
        <w:rPr>
          <w:rFonts w:ascii="Times New Roman" w:hAnsi="Times New Roman"/>
          <w:vertAlign w:val="subscript"/>
        </w:rPr>
        <w:t>h</w:t>
      </w:r>
      <w:r>
        <w:rPr>
          <w:rFonts w:ascii="Times New Roman" w:hAnsi="Times New Roman"/>
        </w:rPr>
        <w:t>&gt; t</w:t>
      </w:r>
      <w:r w:rsidRPr="0001385C">
        <w:rPr>
          <w:rFonts w:ascii="Times New Roman" w:hAnsi="Times New Roman"/>
          <w:vertAlign w:val="subscript"/>
        </w:rPr>
        <w:t>t</w:t>
      </w:r>
      <w:r>
        <w:rPr>
          <w:rFonts w:ascii="Times New Roman" w:hAnsi="Times New Roman"/>
        </w:rPr>
        <w:t xml:space="preserve"> (4,335 &gt; 1,988) maka H</w:t>
      </w:r>
      <w:r w:rsidRPr="0001385C">
        <w:rPr>
          <w:rFonts w:ascii="Times New Roman" w:hAnsi="Times New Roman"/>
          <w:vertAlign w:val="subscript"/>
        </w:rPr>
        <w:t>1</w:t>
      </w:r>
      <w:r>
        <w:rPr>
          <w:rFonts w:ascii="Times New Roman" w:hAnsi="Times New Roman"/>
        </w:rPr>
        <w:t xml:space="preserve"> diterima dan disimpulkan </w:t>
      </w:r>
      <w:r>
        <w:rPr>
          <w:rFonts w:ascii="Times New Roman" w:hAnsi="Times New Roman"/>
          <w:b/>
        </w:rPr>
        <w:t>terdapat Pengaruh L</w:t>
      </w:r>
      <w:r w:rsidRPr="00440E93">
        <w:rPr>
          <w:rFonts w:ascii="Times New Roman" w:hAnsi="Times New Roman"/>
          <w:b/>
        </w:rPr>
        <w:t>angsung Sosial Ekonomi Orang tua terhadap Fasilitas Belajar.</w:t>
      </w:r>
      <w:r>
        <w:rPr>
          <w:rFonts w:ascii="Times New Roman" w:hAnsi="Times New Roman"/>
          <w:b/>
          <w:lang w:val="en-US"/>
        </w:rPr>
        <w:t xml:space="preserve"> </w:t>
      </w:r>
      <w:r w:rsidRPr="000970C4">
        <w:rPr>
          <w:rFonts w:ascii="Times New Roman" w:hAnsi="Times New Roman"/>
          <w:sz w:val="24"/>
          <w:szCs w:val="24"/>
        </w:rPr>
        <w:t xml:space="preserve">Penelitian ini ditemukan adanya korelasi yang signifikan antara sosial ekonomi orang tua dengan fasilitas belajar, hal ini ditunjukkan oleh angka koefisien korelasi sebesar </w:t>
      </w:r>
      <w:r w:rsidRPr="000970C4">
        <w:rPr>
          <w:rFonts w:ascii="Times New Roman" w:hAnsi="Times New Roman"/>
          <w:b/>
          <w:sz w:val="24"/>
          <w:szCs w:val="24"/>
        </w:rPr>
        <w:t>0,423 dan sig. &lt; 0,05</w:t>
      </w:r>
      <w:r w:rsidRPr="000970C4">
        <w:rPr>
          <w:rFonts w:ascii="Times New Roman" w:hAnsi="Times New Roman"/>
          <w:sz w:val="24"/>
          <w:szCs w:val="24"/>
        </w:rPr>
        <w:t xml:space="preserve"> pada analisis korelasi.Terdapat pengaruh langsung dan signifikan sosial ekonomi orang tua terhadap fasilitas belajar. Hal ini ditunjukkan oleh angka koefisien jalur sebesar </w:t>
      </w:r>
      <w:r w:rsidRPr="000970C4">
        <w:rPr>
          <w:rFonts w:ascii="Times New Roman" w:hAnsi="Times New Roman"/>
          <w:b/>
          <w:sz w:val="24"/>
          <w:szCs w:val="24"/>
        </w:rPr>
        <w:t>0,423 (lebih besar dari 0,05)</w:t>
      </w:r>
      <w:r w:rsidRPr="000970C4">
        <w:rPr>
          <w:rFonts w:ascii="Times New Roman" w:hAnsi="Times New Roman"/>
          <w:sz w:val="24"/>
          <w:szCs w:val="24"/>
        </w:rPr>
        <w:t xml:space="preserve">. Besar pengaruh sosial ekonomi orang tua terhadap fasilitas belajar adalah sama dengan </w:t>
      </w:r>
      <w:r w:rsidRPr="000970C4">
        <w:rPr>
          <w:rFonts w:ascii="Times New Roman" w:hAnsi="Times New Roman"/>
          <w:b/>
          <w:sz w:val="24"/>
          <w:szCs w:val="24"/>
        </w:rPr>
        <w:t>KD = P</w:t>
      </w:r>
      <w:r w:rsidRPr="000970C4">
        <w:rPr>
          <w:rFonts w:ascii="Times New Roman" w:hAnsi="Times New Roman"/>
          <w:b/>
          <w:sz w:val="24"/>
          <w:szCs w:val="24"/>
          <w:vertAlign w:val="subscript"/>
        </w:rPr>
        <w:t>12</w:t>
      </w:r>
      <w:r w:rsidRPr="000970C4">
        <w:rPr>
          <w:rFonts w:ascii="Times New Roman" w:hAnsi="Times New Roman"/>
          <w:b/>
          <w:sz w:val="24"/>
          <w:szCs w:val="24"/>
          <w:vertAlign w:val="superscript"/>
        </w:rPr>
        <w:t>2</w:t>
      </w:r>
      <w:r w:rsidRPr="000970C4">
        <w:rPr>
          <w:rFonts w:ascii="Times New Roman" w:hAnsi="Times New Roman"/>
          <w:b/>
          <w:sz w:val="24"/>
          <w:szCs w:val="24"/>
        </w:rPr>
        <w:t xml:space="preserve"> x 100% =0,423 x 0,423 x 100% = 17,89%, </w:t>
      </w:r>
      <w:r w:rsidRPr="000970C4">
        <w:rPr>
          <w:rFonts w:ascii="Times New Roman" w:hAnsi="Times New Roman"/>
          <w:sz w:val="24"/>
          <w:szCs w:val="24"/>
        </w:rPr>
        <w:t>sisanya sebesar</w:t>
      </w:r>
      <w:r w:rsidRPr="000970C4">
        <w:rPr>
          <w:rFonts w:ascii="Times New Roman" w:hAnsi="Times New Roman"/>
          <w:b/>
          <w:sz w:val="24"/>
          <w:szCs w:val="24"/>
        </w:rPr>
        <w:t xml:space="preserve"> 82,11% </w:t>
      </w:r>
      <w:r w:rsidRPr="000970C4">
        <w:rPr>
          <w:rFonts w:ascii="Times New Roman" w:hAnsi="Times New Roman"/>
          <w:sz w:val="24"/>
          <w:szCs w:val="24"/>
        </w:rPr>
        <w:t xml:space="preserve">dipengaruhi oleh faktor-faktor lain. </w:t>
      </w:r>
    </w:p>
    <w:p w:rsidR="000970C4" w:rsidRPr="000970C4" w:rsidRDefault="000970C4" w:rsidP="000970C4">
      <w:pPr>
        <w:pStyle w:val="ListParagraph"/>
        <w:tabs>
          <w:tab w:val="left" w:pos="810"/>
        </w:tabs>
        <w:ind w:firstLine="720"/>
        <w:jc w:val="both"/>
        <w:rPr>
          <w:rFonts w:ascii="Times New Roman" w:hAnsi="Times New Roman"/>
          <w:sz w:val="24"/>
          <w:szCs w:val="24"/>
          <w:lang w:val="en-US"/>
        </w:rPr>
      </w:pPr>
      <w:r w:rsidRPr="000970C4">
        <w:rPr>
          <w:rFonts w:ascii="Times New Roman" w:hAnsi="Times New Roman"/>
          <w:sz w:val="24"/>
          <w:szCs w:val="24"/>
        </w:rPr>
        <w:t>Ada banyak faktor yang mempengaruhi sosial ekonomi orang tua salah satunya adalah fasilitas belajar. Menurut Slameto (2003) menerangkan bahwa sosial ekonomi orang tua sangat penting dalam menentukan keberhasilan seorang anak, orang tua dengan keadaan ekonomi yang cukup, sangat mempengaruhi dalam memberikan sarana dan prasarana pendidikan yang memadai, sebaliknya orang tua dengan keadaan ekonomi yang lemah akan kurang memberikan perhatian dalam hal memberikan sarana dan prasarana pendidikan. Berdasarkan temuan penelitian tersebut bahwa fasilitas belajar anak dapat dipengaruhi oleh sosial ekonomi orang tua.</w:t>
      </w:r>
      <w:r>
        <w:rPr>
          <w:rFonts w:ascii="Times New Roman" w:hAnsi="Times New Roman"/>
          <w:sz w:val="24"/>
          <w:szCs w:val="24"/>
          <w:lang w:val="en-US"/>
        </w:rPr>
        <w:t xml:space="preserve"> </w:t>
      </w:r>
      <w:r w:rsidRPr="000970C4">
        <w:rPr>
          <w:rFonts w:ascii="Times New Roman" w:hAnsi="Times New Roman"/>
          <w:sz w:val="24"/>
          <w:szCs w:val="24"/>
        </w:rPr>
        <w:t>Sosial ekonomi orangtua terdiri dari pendidikan, pekerjaan orang tua, penghasilan, dan pengeluaran keluarga.</w:t>
      </w:r>
    </w:p>
    <w:p w:rsidR="000970C4" w:rsidRDefault="000970C4" w:rsidP="000970C4">
      <w:pPr>
        <w:pStyle w:val="ListParagraph"/>
        <w:numPr>
          <w:ilvl w:val="0"/>
          <w:numId w:val="31"/>
        </w:numPr>
        <w:ind w:hanging="450"/>
        <w:jc w:val="both"/>
        <w:rPr>
          <w:rFonts w:ascii="Times New Roman" w:hAnsi="Times New Roman"/>
          <w:b/>
          <w:sz w:val="24"/>
          <w:szCs w:val="24"/>
          <w:lang w:val="en-US"/>
        </w:rPr>
      </w:pPr>
      <w:r>
        <w:rPr>
          <w:rFonts w:ascii="Times New Roman" w:hAnsi="Times New Roman"/>
          <w:b/>
          <w:sz w:val="24"/>
          <w:szCs w:val="24"/>
          <w:lang w:val="en-US"/>
        </w:rPr>
        <w:lastRenderedPageBreak/>
        <w:t>Pengujian Hipotesis Ketiga</w:t>
      </w:r>
    </w:p>
    <w:p w:rsidR="000970C4" w:rsidRPr="000970C4" w:rsidRDefault="000970C4" w:rsidP="000970C4">
      <w:pPr>
        <w:pStyle w:val="ListParagraph"/>
        <w:ind w:left="1260" w:hanging="540"/>
        <w:jc w:val="both"/>
        <w:rPr>
          <w:rFonts w:ascii="Times New Roman" w:hAnsi="Times New Roman"/>
          <w:b/>
          <w:sz w:val="24"/>
          <w:szCs w:val="24"/>
        </w:rPr>
      </w:pPr>
      <w:r w:rsidRPr="000970C4">
        <w:rPr>
          <w:rFonts w:ascii="Times New Roman" w:hAnsi="Times New Roman"/>
          <w:sz w:val="24"/>
          <w:szCs w:val="24"/>
        </w:rPr>
        <w:t>H</w:t>
      </w:r>
      <w:r w:rsidRPr="000970C4">
        <w:rPr>
          <w:rFonts w:ascii="Times New Roman" w:hAnsi="Times New Roman"/>
          <w:sz w:val="24"/>
          <w:szCs w:val="24"/>
          <w:vertAlign w:val="subscript"/>
        </w:rPr>
        <w:t xml:space="preserve">0 </w:t>
      </w:r>
      <w:r w:rsidRPr="000970C4">
        <w:rPr>
          <w:rFonts w:ascii="Times New Roman" w:hAnsi="Times New Roman"/>
          <w:sz w:val="24"/>
          <w:szCs w:val="24"/>
        </w:rPr>
        <w:t>: Tidak terdapat pengaruh langsung Fasilitas Belajar terhadap Penguasaan Konsep Matematika Siswa.</w:t>
      </w:r>
    </w:p>
    <w:p w:rsidR="000970C4" w:rsidRPr="000970C4" w:rsidRDefault="000970C4" w:rsidP="000970C4">
      <w:pPr>
        <w:pStyle w:val="ListParagraph"/>
        <w:ind w:left="1260" w:hanging="540"/>
        <w:jc w:val="both"/>
        <w:rPr>
          <w:rFonts w:ascii="Times New Roman" w:hAnsi="Times New Roman"/>
          <w:b/>
          <w:sz w:val="24"/>
          <w:szCs w:val="24"/>
        </w:rPr>
      </w:pPr>
      <w:r w:rsidRPr="000970C4">
        <w:rPr>
          <w:rFonts w:ascii="Times New Roman" w:hAnsi="Times New Roman"/>
          <w:sz w:val="24"/>
          <w:szCs w:val="24"/>
        </w:rPr>
        <w:t>H</w:t>
      </w:r>
      <w:r w:rsidRPr="000970C4">
        <w:rPr>
          <w:rFonts w:ascii="Times New Roman" w:hAnsi="Times New Roman"/>
          <w:sz w:val="24"/>
          <w:szCs w:val="24"/>
          <w:vertAlign w:val="subscript"/>
        </w:rPr>
        <w:t>1</w:t>
      </w:r>
      <w:r w:rsidRPr="000970C4">
        <w:rPr>
          <w:rFonts w:ascii="Times New Roman" w:hAnsi="Times New Roman"/>
          <w:sz w:val="24"/>
          <w:szCs w:val="24"/>
        </w:rPr>
        <w:t xml:space="preserve"> : </w:t>
      </w:r>
      <w:r w:rsidRPr="000970C4">
        <w:rPr>
          <w:rFonts w:ascii="Times New Roman" w:hAnsi="Times New Roman"/>
          <w:sz w:val="24"/>
          <w:szCs w:val="24"/>
        </w:rPr>
        <w:tab/>
        <w:t>Terdapat pengaruh langsung Fasilitas Belajar terhadap Penguasaan KonsepMatematika Siswa.</w:t>
      </w:r>
    </w:p>
    <w:p w:rsidR="000970C4" w:rsidRDefault="000970C4" w:rsidP="000970C4">
      <w:pPr>
        <w:pStyle w:val="ListParagraph"/>
        <w:ind w:firstLine="720"/>
        <w:jc w:val="both"/>
        <w:rPr>
          <w:rFonts w:ascii="Times New Roman" w:hAnsi="Times New Roman"/>
          <w:sz w:val="24"/>
          <w:szCs w:val="24"/>
          <w:lang w:val="en-US"/>
        </w:rPr>
      </w:pPr>
      <w:r w:rsidRPr="000970C4">
        <w:rPr>
          <w:rFonts w:ascii="Times New Roman" w:hAnsi="Times New Roman"/>
          <w:sz w:val="24"/>
          <w:szCs w:val="24"/>
        </w:rPr>
        <w:t xml:space="preserve">Berdasarkan analisis jalur diketahui bahwa koefisien jalur variabel sosial ekonomi orang tua terhadap penguasaan konsep matematika siswa </w:t>
      </w:r>
      <w:r w:rsidRPr="000970C4">
        <w:rPr>
          <w:rFonts w:ascii="Times New Roman" w:hAnsi="Times New Roman"/>
          <w:b/>
          <w:i/>
          <w:sz w:val="24"/>
          <w:szCs w:val="24"/>
        </w:rPr>
        <w:t>p</w:t>
      </w:r>
      <w:r w:rsidRPr="000970C4">
        <w:rPr>
          <w:rFonts w:ascii="Times New Roman" w:hAnsi="Times New Roman"/>
          <w:b/>
          <w:i/>
          <w:sz w:val="24"/>
          <w:szCs w:val="24"/>
          <w:vertAlign w:val="subscript"/>
        </w:rPr>
        <w:t>32</w:t>
      </w:r>
      <w:r w:rsidRPr="000970C4">
        <w:rPr>
          <w:rFonts w:ascii="Times New Roman" w:hAnsi="Times New Roman"/>
          <w:b/>
          <w:i/>
          <w:sz w:val="24"/>
          <w:szCs w:val="24"/>
        </w:rPr>
        <w:t xml:space="preserve"> =</w:t>
      </w:r>
      <w:r w:rsidRPr="000970C4">
        <w:rPr>
          <w:rFonts w:ascii="Times New Roman" w:hAnsi="Times New Roman"/>
          <w:b/>
          <w:sz w:val="24"/>
          <w:szCs w:val="24"/>
        </w:rPr>
        <w:t>0,548</w:t>
      </w:r>
      <w:r w:rsidRPr="000970C4">
        <w:rPr>
          <w:rFonts w:ascii="Times New Roman" w:hAnsi="Times New Roman"/>
          <w:sz w:val="24"/>
          <w:szCs w:val="24"/>
        </w:rPr>
        <w:t>,</w:t>
      </w:r>
      <w:r w:rsidRPr="000970C4">
        <w:rPr>
          <w:rFonts w:ascii="Times New Roman" w:hAnsi="Times New Roman"/>
          <w:sz w:val="24"/>
          <w:szCs w:val="24"/>
          <w:lang w:val="en-US"/>
        </w:rPr>
        <w:t xml:space="preserve"> u</w:t>
      </w:r>
      <w:r w:rsidRPr="000970C4">
        <w:rPr>
          <w:rFonts w:ascii="Times New Roman" w:hAnsi="Times New Roman"/>
          <w:sz w:val="24"/>
          <w:szCs w:val="24"/>
        </w:rPr>
        <w:t>ntuk α = 0,05 dan dk = n-k-1 = 88-2-1 = 85 pada uji dua pihak diperoleh nilai t</w:t>
      </w:r>
      <w:r w:rsidRPr="000970C4">
        <w:rPr>
          <w:rFonts w:ascii="Times New Roman" w:hAnsi="Times New Roman"/>
          <w:sz w:val="24"/>
          <w:szCs w:val="24"/>
          <w:vertAlign w:val="subscript"/>
        </w:rPr>
        <w:t>tabel</w:t>
      </w:r>
      <w:r w:rsidRPr="000970C4">
        <w:rPr>
          <w:rFonts w:ascii="Times New Roman" w:hAnsi="Times New Roman"/>
          <w:sz w:val="24"/>
          <w:szCs w:val="24"/>
        </w:rPr>
        <w:t xml:space="preserve"> = t</w:t>
      </w:r>
      <w:r w:rsidRPr="000970C4">
        <w:rPr>
          <w:rFonts w:ascii="Times New Roman" w:hAnsi="Times New Roman"/>
          <w:sz w:val="24"/>
          <w:szCs w:val="24"/>
          <w:vertAlign w:val="subscript"/>
        </w:rPr>
        <w:t>t</w:t>
      </w:r>
      <w:r w:rsidRPr="000970C4">
        <w:rPr>
          <w:rFonts w:ascii="Times New Roman" w:hAnsi="Times New Roman"/>
          <w:sz w:val="24"/>
          <w:szCs w:val="24"/>
        </w:rPr>
        <w:t xml:space="preserve"> = 1,988. Oleh karena nilai t</w:t>
      </w:r>
      <w:r w:rsidRPr="000970C4">
        <w:rPr>
          <w:rFonts w:ascii="Times New Roman" w:hAnsi="Times New Roman"/>
          <w:sz w:val="24"/>
          <w:szCs w:val="24"/>
          <w:vertAlign w:val="subscript"/>
        </w:rPr>
        <w:t>h</w:t>
      </w:r>
      <w:r w:rsidRPr="000970C4">
        <w:rPr>
          <w:rFonts w:ascii="Times New Roman" w:hAnsi="Times New Roman"/>
          <w:sz w:val="24"/>
          <w:szCs w:val="24"/>
        </w:rPr>
        <w:t>&gt; t</w:t>
      </w:r>
      <w:r w:rsidRPr="000970C4">
        <w:rPr>
          <w:rFonts w:ascii="Times New Roman" w:hAnsi="Times New Roman"/>
          <w:sz w:val="24"/>
          <w:szCs w:val="24"/>
          <w:vertAlign w:val="subscript"/>
        </w:rPr>
        <w:t>t</w:t>
      </w:r>
      <w:r w:rsidRPr="000970C4">
        <w:rPr>
          <w:rFonts w:ascii="Times New Roman" w:hAnsi="Times New Roman"/>
          <w:sz w:val="24"/>
          <w:szCs w:val="24"/>
        </w:rPr>
        <w:t xml:space="preserve"> (7,268 &gt; 1,988) maka H</w:t>
      </w:r>
      <w:r w:rsidRPr="000970C4">
        <w:rPr>
          <w:rFonts w:ascii="Times New Roman" w:hAnsi="Times New Roman"/>
          <w:sz w:val="24"/>
          <w:szCs w:val="24"/>
          <w:vertAlign w:val="subscript"/>
        </w:rPr>
        <w:t>1</w:t>
      </w:r>
      <w:r w:rsidRPr="000970C4">
        <w:rPr>
          <w:rFonts w:ascii="Times New Roman" w:hAnsi="Times New Roman"/>
          <w:sz w:val="24"/>
          <w:szCs w:val="24"/>
        </w:rPr>
        <w:t xml:space="preserve"> diterima dan disimpulkan </w:t>
      </w:r>
      <w:r w:rsidRPr="000970C4">
        <w:rPr>
          <w:rFonts w:ascii="Times New Roman" w:hAnsi="Times New Roman"/>
          <w:b/>
          <w:sz w:val="24"/>
          <w:szCs w:val="24"/>
        </w:rPr>
        <w:t>terdapat Pengaruh Langsung Fasilitas Belajar terhadap Penguasaan Konsep Matematika Siswa.</w:t>
      </w:r>
      <w:r>
        <w:rPr>
          <w:rFonts w:ascii="Times New Roman" w:hAnsi="Times New Roman"/>
          <w:b/>
          <w:sz w:val="24"/>
          <w:szCs w:val="24"/>
          <w:lang w:val="en-US"/>
        </w:rPr>
        <w:t xml:space="preserve"> </w:t>
      </w:r>
      <w:r w:rsidRPr="000970C4">
        <w:rPr>
          <w:rFonts w:ascii="Times New Roman" w:hAnsi="Times New Roman"/>
          <w:sz w:val="24"/>
          <w:szCs w:val="24"/>
        </w:rPr>
        <w:t xml:space="preserve">Terdapat korelasi yang signifikan antara fasilitas belajar dengan penguasaan konsep matematika siswa. Hal ini ditunjukkan oleh angka koefisien korelasi sebesar </w:t>
      </w:r>
      <w:r w:rsidRPr="000970C4">
        <w:rPr>
          <w:rFonts w:ascii="Times New Roman" w:hAnsi="Times New Roman"/>
          <w:b/>
          <w:sz w:val="24"/>
          <w:szCs w:val="24"/>
        </w:rPr>
        <w:t xml:space="preserve">0,703 dan sig. 0,000 &lt; 0,05 </w:t>
      </w:r>
      <w:r w:rsidRPr="000970C4">
        <w:rPr>
          <w:rFonts w:ascii="Times New Roman" w:hAnsi="Times New Roman"/>
          <w:sz w:val="24"/>
          <w:szCs w:val="24"/>
        </w:rPr>
        <w:t xml:space="preserve">pada analisis korelasi. Terdapat pengaruh langsung dan signifikan fasilitas belajar terhadap penguasaan konsep matematika siswa, hal ini ditunjukkan dengan adanya hasil angka koefisien jalur sebesar </w:t>
      </w:r>
      <w:r w:rsidRPr="000970C4">
        <w:rPr>
          <w:rFonts w:ascii="Times New Roman" w:hAnsi="Times New Roman"/>
          <w:b/>
          <w:sz w:val="24"/>
          <w:szCs w:val="24"/>
        </w:rPr>
        <w:t>0,548 (lebih besar dari 0,05)</w:t>
      </w:r>
      <w:r w:rsidRPr="000970C4">
        <w:rPr>
          <w:rFonts w:ascii="Times New Roman" w:hAnsi="Times New Roman"/>
          <w:sz w:val="24"/>
          <w:szCs w:val="24"/>
        </w:rPr>
        <w:t xml:space="preserve">. Besar pengaruh langsung fasilitas belajar terhadap penguasaan konsep matematika siswa yakni </w:t>
      </w:r>
      <w:r w:rsidRPr="000970C4">
        <w:rPr>
          <w:rFonts w:ascii="Times New Roman" w:hAnsi="Times New Roman"/>
          <w:b/>
          <w:sz w:val="24"/>
          <w:szCs w:val="24"/>
        </w:rPr>
        <w:t>KD = P</w:t>
      </w:r>
      <w:r w:rsidRPr="000970C4">
        <w:rPr>
          <w:rFonts w:ascii="Times New Roman" w:hAnsi="Times New Roman"/>
          <w:b/>
          <w:sz w:val="24"/>
          <w:szCs w:val="24"/>
          <w:vertAlign w:val="subscript"/>
        </w:rPr>
        <w:t>23</w:t>
      </w:r>
      <w:r w:rsidRPr="000970C4">
        <w:rPr>
          <w:rFonts w:ascii="Times New Roman" w:hAnsi="Times New Roman"/>
          <w:b/>
          <w:sz w:val="24"/>
          <w:szCs w:val="24"/>
          <w:vertAlign w:val="superscript"/>
        </w:rPr>
        <w:t>2</w:t>
      </w:r>
      <w:r w:rsidRPr="000970C4">
        <w:rPr>
          <w:rFonts w:ascii="Times New Roman" w:hAnsi="Times New Roman"/>
          <w:b/>
          <w:sz w:val="24"/>
          <w:szCs w:val="24"/>
        </w:rPr>
        <w:t xml:space="preserve"> x 100% =0,548 x 0,548 x 100% = 30,03%, </w:t>
      </w:r>
      <w:r w:rsidRPr="000970C4">
        <w:rPr>
          <w:rFonts w:ascii="Times New Roman" w:hAnsi="Times New Roman"/>
          <w:sz w:val="24"/>
          <w:szCs w:val="24"/>
        </w:rPr>
        <w:t>sisanya sebesar</w:t>
      </w:r>
      <w:r w:rsidRPr="000970C4">
        <w:rPr>
          <w:rFonts w:ascii="Times New Roman" w:hAnsi="Times New Roman"/>
          <w:b/>
          <w:sz w:val="24"/>
          <w:szCs w:val="24"/>
        </w:rPr>
        <w:t xml:space="preserve"> 69,97% </w:t>
      </w:r>
      <w:r w:rsidRPr="000970C4">
        <w:rPr>
          <w:rFonts w:ascii="Times New Roman" w:hAnsi="Times New Roman"/>
          <w:sz w:val="24"/>
          <w:szCs w:val="24"/>
        </w:rPr>
        <w:t>dipengaruhi oleh faktor-faktor lain.</w:t>
      </w:r>
    </w:p>
    <w:p w:rsidR="000970C4" w:rsidRPr="000970C4" w:rsidRDefault="000970C4" w:rsidP="000970C4">
      <w:pPr>
        <w:pStyle w:val="ListParagraph"/>
        <w:ind w:firstLine="720"/>
        <w:jc w:val="both"/>
        <w:rPr>
          <w:rFonts w:ascii="Times New Roman" w:hAnsi="Times New Roman"/>
          <w:b/>
          <w:sz w:val="24"/>
          <w:szCs w:val="24"/>
          <w:lang w:val="en-US"/>
        </w:rPr>
      </w:pPr>
      <w:r w:rsidRPr="000970C4">
        <w:rPr>
          <w:rFonts w:ascii="Times New Roman" w:hAnsi="Times New Roman"/>
          <w:sz w:val="24"/>
          <w:szCs w:val="24"/>
        </w:rPr>
        <w:t>Fasilitas belajar adalah segala alat dan sarana yang diperlukan untuk menunjang kegiatan belajar anak.Fasilitas belajar berupa ruang belajar anak, buku-buku, alat-alat belajar dan lain-lain. Pemenuhan fasilitas belajar sangat penting bagi anak karena akan dapat mempermudah baginya untuk belajar dengan baik. Menurut Muhibbin</w:t>
      </w:r>
      <w:r w:rsidR="00B92122">
        <w:rPr>
          <w:rFonts w:ascii="Times New Roman" w:hAnsi="Times New Roman"/>
          <w:sz w:val="24"/>
          <w:szCs w:val="24"/>
          <w:lang w:val="en-US"/>
        </w:rPr>
        <w:t xml:space="preserve"> </w:t>
      </w:r>
      <w:r w:rsidRPr="000970C4">
        <w:rPr>
          <w:rFonts w:ascii="Times New Roman" w:hAnsi="Times New Roman"/>
          <w:sz w:val="24"/>
          <w:szCs w:val="24"/>
        </w:rPr>
        <w:t>(2007) menyatakan bahwa semakin lengkap alat-alat pelajarannya akan semakin dapat orang belajar dengan sebaik-baiknya, sebaliknya kalau alat-alatnya tidak lengkap maka hal ini merupakan gangguan di dalam proses belajar, sehingga hasilnya akan mengalami gangguan. Tersedianya fasilitas belajar yang memadai akan berdampak positif dalam aktivitas belajar anak. Fasilitas belajar seperti buku termasuk unsur yang sangat penting dalam upaya meningkatkan penguasaan konsep anak, tercukupinya buku yang merupakan salah satu sumber belajar akan memperlancar proses belajar mengajar di dalam kelas dan mempermudah dalam belajar di rumah dan juga akan dapat meningkatkan semangat belajar anak. Berdasarkan temuan penelitian tersebut untuk meningkatkan penguasaan konsep matematika anak dapat dilakukan dengan cara memperhatikan dan memenuhi fasilitas belajar anak.</w:t>
      </w:r>
    </w:p>
    <w:p w:rsidR="000970C4" w:rsidRDefault="000970C4" w:rsidP="000970C4">
      <w:pPr>
        <w:pStyle w:val="ListParagraph"/>
        <w:numPr>
          <w:ilvl w:val="0"/>
          <w:numId w:val="31"/>
        </w:numPr>
        <w:ind w:hanging="450"/>
        <w:jc w:val="both"/>
        <w:rPr>
          <w:rFonts w:ascii="Times New Roman" w:hAnsi="Times New Roman"/>
          <w:b/>
          <w:sz w:val="24"/>
          <w:szCs w:val="24"/>
          <w:lang w:val="en-US"/>
        </w:rPr>
      </w:pPr>
      <w:r>
        <w:rPr>
          <w:rFonts w:ascii="Times New Roman" w:hAnsi="Times New Roman"/>
          <w:b/>
          <w:sz w:val="24"/>
          <w:szCs w:val="24"/>
          <w:lang w:val="en-US"/>
        </w:rPr>
        <w:t>Pegujian Hipotesis Keempat</w:t>
      </w:r>
    </w:p>
    <w:p w:rsidR="000970C4" w:rsidRPr="000970C4" w:rsidRDefault="000970C4" w:rsidP="000970C4">
      <w:pPr>
        <w:pStyle w:val="ListParagraph"/>
        <w:tabs>
          <w:tab w:val="left" w:pos="1080"/>
        </w:tabs>
        <w:ind w:left="1260" w:hanging="540"/>
        <w:jc w:val="both"/>
        <w:rPr>
          <w:rFonts w:ascii="Times New Roman" w:hAnsi="Times New Roman"/>
          <w:b/>
          <w:sz w:val="24"/>
          <w:szCs w:val="24"/>
        </w:rPr>
      </w:pPr>
      <w:r w:rsidRPr="000970C4">
        <w:rPr>
          <w:rFonts w:ascii="Times New Roman" w:hAnsi="Times New Roman"/>
          <w:sz w:val="24"/>
          <w:szCs w:val="24"/>
        </w:rPr>
        <w:t>H</w:t>
      </w:r>
      <w:r w:rsidRPr="000970C4">
        <w:rPr>
          <w:rFonts w:ascii="Times New Roman" w:hAnsi="Times New Roman"/>
          <w:sz w:val="24"/>
          <w:szCs w:val="24"/>
          <w:vertAlign w:val="subscript"/>
        </w:rPr>
        <w:t>0</w:t>
      </w:r>
      <w:r>
        <w:rPr>
          <w:rFonts w:ascii="Times New Roman" w:hAnsi="Times New Roman"/>
          <w:sz w:val="24"/>
          <w:szCs w:val="24"/>
          <w:vertAlign w:val="subscript"/>
          <w:lang w:val="en-US"/>
        </w:rPr>
        <w:tab/>
      </w:r>
      <w:r w:rsidRPr="000970C4">
        <w:rPr>
          <w:rFonts w:ascii="Times New Roman" w:hAnsi="Times New Roman"/>
          <w:sz w:val="24"/>
          <w:szCs w:val="24"/>
        </w:rPr>
        <w:t>: Tidak terdapat pengaruh Tidak Langsung Sosial Ekonomi Orang Tua Terhadap Penguasaan Konsep Matematika Siswa Melalui Fasilitas Belajar.</w:t>
      </w:r>
    </w:p>
    <w:p w:rsidR="000970C4" w:rsidRPr="000970C4" w:rsidRDefault="000970C4" w:rsidP="000970C4">
      <w:pPr>
        <w:pStyle w:val="ListParagraph"/>
        <w:ind w:left="1260" w:hanging="540"/>
        <w:jc w:val="both"/>
        <w:rPr>
          <w:rFonts w:ascii="Times New Roman" w:hAnsi="Times New Roman"/>
          <w:b/>
          <w:sz w:val="24"/>
          <w:szCs w:val="24"/>
        </w:rPr>
      </w:pPr>
      <w:r w:rsidRPr="000970C4">
        <w:rPr>
          <w:rFonts w:ascii="Times New Roman" w:hAnsi="Times New Roman"/>
          <w:sz w:val="24"/>
          <w:szCs w:val="24"/>
        </w:rPr>
        <w:t>H</w:t>
      </w:r>
      <w:r w:rsidRPr="000970C4">
        <w:rPr>
          <w:rFonts w:ascii="Times New Roman" w:hAnsi="Times New Roman"/>
          <w:sz w:val="24"/>
          <w:szCs w:val="24"/>
          <w:vertAlign w:val="subscript"/>
        </w:rPr>
        <w:t>1</w:t>
      </w:r>
      <w:r w:rsidRPr="000970C4">
        <w:rPr>
          <w:rFonts w:ascii="Times New Roman" w:hAnsi="Times New Roman"/>
          <w:sz w:val="24"/>
          <w:szCs w:val="24"/>
        </w:rPr>
        <w:t xml:space="preserve"> : Terdapat pengaruh Tidak langsung Sosial Ekonomi Orang Tua Terhadap Penguasaan Konsep Matematika Siswa Melalui Fasilitas Belajar.</w:t>
      </w:r>
    </w:p>
    <w:p w:rsidR="000970C4" w:rsidRPr="000970C4" w:rsidRDefault="000970C4" w:rsidP="000970C4">
      <w:pPr>
        <w:pStyle w:val="ListParagraph"/>
        <w:ind w:firstLine="720"/>
        <w:jc w:val="both"/>
        <w:rPr>
          <w:rFonts w:ascii="Times New Roman" w:hAnsi="Times New Roman"/>
          <w:b/>
          <w:sz w:val="24"/>
          <w:szCs w:val="24"/>
          <w:lang w:val="en-US"/>
        </w:rPr>
      </w:pPr>
      <w:r w:rsidRPr="000970C4">
        <w:rPr>
          <w:rFonts w:ascii="Times New Roman" w:hAnsi="Times New Roman"/>
          <w:sz w:val="24"/>
          <w:szCs w:val="24"/>
        </w:rPr>
        <w:t xml:space="preserve">Berdasarkan analisis jalur diketahui bahwa koefisien jalur variabel sosial ekonomi orang tua terhadap penguasaan konsep matematika siswa melalui fasilitas belajar </w:t>
      </w:r>
      <w:r w:rsidRPr="000970C4">
        <w:rPr>
          <w:rFonts w:ascii="Times New Roman" w:hAnsi="Times New Roman"/>
          <w:b/>
          <w:i/>
          <w:sz w:val="24"/>
          <w:szCs w:val="24"/>
        </w:rPr>
        <w:t>p</w:t>
      </w:r>
      <w:r w:rsidRPr="000970C4">
        <w:rPr>
          <w:rFonts w:ascii="Times New Roman" w:hAnsi="Times New Roman"/>
          <w:b/>
          <w:sz w:val="24"/>
          <w:szCs w:val="24"/>
          <w:vertAlign w:val="subscript"/>
        </w:rPr>
        <w:t>123</w:t>
      </w:r>
      <w:r w:rsidRPr="000970C4">
        <w:rPr>
          <w:rFonts w:ascii="Times New Roman" w:hAnsi="Times New Roman"/>
          <w:b/>
          <w:sz w:val="24"/>
          <w:szCs w:val="24"/>
        </w:rPr>
        <w:t xml:space="preserve">= </w:t>
      </w:r>
      <w:r w:rsidRPr="000970C4">
        <w:rPr>
          <w:rFonts w:ascii="Times New Roman" w:hAnsi="Times New Roman"/>
          <w:b/>
          <w:i/>
          <w:sz w:val="24"/>
          <w:szCs w:val="24"/>
        </w:rPr>
        <w:t>p</w:t>
      </w:r>
      <w:r w:rsidRPr="000970C4">
        <w:rPr>
          <w:rFonts w:ascii="Times New Roman" w:hAnsi="Times New Roman"/>
          <w:b/>
          <w:sz w:val="24"/>
          <w:szCs w:val="24"/>
          <w:vertAlign w:val="subscript"/>
        </w:rPr>
        <w:t>21</w:t>
      </w:r>
      <w:r w:rsidRPr="000970C4">
        <w:rPr>
          <w:rFonts w:ascii="Times New Roman" w:hAnsi="Times New Roman"/>
          <w:b/>
          <w:sz w:val="24"/>
          <w:szCs w:val="24"/>
        </w:rPr>
        <w:t xml:space="preserve">x </w:t>
      </w:r>
      <w:r w:rsidRPr="000970C4">
        <w:rPr>
          <w:rFonts w:ascii="Times New Roman" w:hAnsi="Times New Roman"/>
          <w:b/>
          <w:i/>
          <w:sz w:val="24"/>
          <w:szCs w:val="24"/>
        </w:rPr>
        <w:t>p</w:t>
      </w:r>
      <w:r w:rsidRPr="000970C4">
        <w:rPr>
          <w:rFonts w:ascii="Times New Roman" w:hAnsi="Times New Roman"/>
          <w:b/>
          <w:sz w:val="24"/>
          <w:szCs w:val="24"/>
          <w:vertAlign w:val="subscript"/>
        </w:rPr>
        <w:t>32</w:t>
      </w:r>
      <w:r w:rsidRPr="000970C4">
        <w:rPr>
          <w:rFonts w:ascii="Times New Roman" w:hAnsi="Times New Roman"/>
          <w:b/>
          <w:sz w:val="24"/>
          <w:szCs w:val="24"/>
        </w:rPr>
        <w:t>= 0,423 x 0,548 = 0,231804</w:t>
      </w:r>
      <w:r w:rsidRPr="000970C4">
        <w:rPr>
          <w:rFonts w:ascii="Times New Roman" w:hAnsi="Times New Roman"/>
          <w:sz w:val="24"/>
          <w:szCs w:val="24"/>
        </w:rPr>
        <w:t xml:space="preserve">. Jika dibandingkan dengan nilai </w:t>
      </w:r>
      <w:r w:rsidRPr="000970C4">
        <w:rPr>
          <w:rFonts w:ascii="Times New Roman" w:hAnsi="Times New Roman"/>
          <w:b/>
          <w:i/>
          <w:sz w:val="24"/>
          <w:szCs w:val="24"/>
        </w:rPr>
        <w:t>p</w:t>
      </w:r>
      <w:r w:rsidRPr="000970C4">
        <w:rPr>
          <w:rFonts w:ascii="Times New Roman" w:hAnsi="Times New Roman"/>
          <w:b/>
          <w:sz w:val="24"/>
          <w:szCs w:val="24"/>
          <w:vertAlign w:val="subscript"/>
        </w:rPr>
        <w:t>31</w:t>
      </w:r>
      <w:r w:rsidRPr="000970C4">
        <w:rPr>
          <w:rFonts w:ascii="Times New Roman" w:hAnsi="Times New Roman"/>
          <w:sz w:val="24"/>
          <w:szCs w:val="24"/>
        </w:rPr>
        <w:t xml:space="preserve">maka nilai </w:t>
      </w:r>
      <w:r w:rsidRPr="000970C4">
        <w:rPr>
          <w:rFonts w:ascii="Times New Roman" w:hAnsi="Times New Roman"/>
          <w:b/>
          <w:i/>
          <w:sz w:val="24"/>
          <w:szCs w:val="24"/>
        </w:rPr>
        <w:t>p</w:t>
      </w:r>
      <w:r w:rsidRPr="000970C4">
        <w:rPr>
          <w:rFonts w:ascii="Times New Roman" w:hAnsi="Times New Roman"/>
          <w:b/>
          <w:sz w:val="24"/>
          <w:szCs w:val="24"/>
          <w:vertAlign w:val="subscript"/>
        </w:rPr>
        <w:t xml:space="preserve">123 </w:t>
      </w:r>
      <w:r w:rsidRPr="000970C4">
        <w:rPr>
          <w:rFonts w:ascii="Times New Roman" w:hAnsi="Times New Roman"/>
          <w:b/>
          <w:sz w:val="24"/>
          <w:szCs w:val="24"/>
        </w:rPr>
        <w:t>= 0,231804 &lt;</w:t>
      </w:r>
      <w:r w:rsidRPr="000970C4">
        <w:rPr>
          <w:rFonts w:ascii="Times New Roman" w:hAnsi="Times New Roman"/>
          <w:b/>
          <w:i/>
          <w:sz w:val="24"/>
          <w:szCs w:val="24"/>
        </w:rPr>
        <w:t>p</w:t>
      </w:r>
      <w:r w:rsidRPr="000970C4">
        <w:rPr>
          <w:rFonts w:ascii="Times New Roman" w:hAnsi="Times New Roman"/>
          <w:b/>
          <w:sz w:val="24"/>
          <w:szCs w:val="24"/>
          <w:vertAlign w:val="subscript"/>
        </w:rPr>
        <w:t>31</w:t>
      </w:r>
      <w:r w:rsidRPr="000970C4">
        <w:rPr>
          <w:rFonts w:ascii="Times New Roman" w:hAnsi="Times New Roman"/>
          <w:b/>
          <w:sz w:val="24"/>
          <w:szCs w:val="24"/>
        </w:rPr>
        <w:t>= 0,364</w:t>
      </w:r>
      <w:r w:rsidRPr="000970C4">
        <w:rPr>
          <w:rFonts w:ascii="Times New Roman" w:hAnsi="Times New Roman"/>
          <w:sz w:val="24"/>
          <w:szCs w:val="24"/>
        </w:rPr>
        <w:t>. Hal ini mengintrepretasikan bahwa variabel intervening tidak berpengaruh secara signifikan terhadap penguasaan konsep matematika siswa.</w:t>
      </w:r>
      <w:r w:rsidRPr="000970C4">
        <w:rPr>
          <w:rFonts w:ascii="Times New Roman" w:hAnsi="Times New Roman"/>
          <w:sz w:val="24"/>
          <w:szCs w:val="24"/>
          <w:lang w:val="en-US"/>
        </w:rPr>
        <w:t xml:space="preserve"> </w:t>
      </w:r>
      <w:r w:rsidRPr="000970C4">
        <w:rPr>
          <w:rFonts w:ascii="Times New Roman" w:hAnsi="Times New Roman"/>
          <w:sz w:val="24"/>
          <w:szCs w:val="24"/>
        </w:rPr>
        <w:t>Untuk α = 0,05 dan dk = n-k-1 = 85 pada uji dua pihak diperoleh nilai t</w:t>
      </w:r>
      <w:r w:rsidRPr="000970C4">
        <w:rPr>
          <w:rFonts w:ascii="Times New Roman" w:hAnsi="Times New Roman"/>
          <w:sz w:val="24"/>
          <w:szCs w:val="24"/>
          <w:vertAlign w:val="subscript"/>
        </w:rPr>
        <w:t>tabel</w:t>
      </w:r>
      <w:r w:rsidRPr="000970C4">
        <w:rPr>
          <w:rFonts w:ascii="Times New Roman" w:hAnsi="Times New Roman"/>
          <w:sz w:val="24"/>
          <w:szCs w:val="24"/>
        </w:rPr>
        <w:t xml:space="preserve"> = t</w:t>
      </w:r>
      <w:r w:rsidRPr="000970C4">
        <w:rPr>
          <w:rFonts w:ascii="Times New Roman" w:hAnsi="Times New Roman"/>
          <w:sz w:val="24"/>
          <w:szCs w:val="24"/>
          <w:vertAlign w:val="subscript"/>
        </w:rPr>
        <w:t>t</w:t>
      </w:r>
      <w:r w:rsidRPr="000970C4">
        <w:rPr>
          <w:rFonts w:ascii="Times New Roman" w:hAnsi="Times New Roman"/>
          <w:sz w:val="24"/>
          <w:szCs w:val="24"/>
        </w:rPr>
        <w:t xml:space="preserve"> = 1,988. Oleh karena nilai t</w:t>
      </w:r>
      <w:r w:rsidRPr="000970C4">
        <w:rPr>
          <w:rFonts w:ascii="Times New Roman" w:hAnsi="Times New Roman"/>
          <w:sz w:val="24"/>
          <w:szCs w:val="24"/>
          <w:vertAlign w:val="subscript"/>
        </w:rPr>
        <w:t>h</w:t>
      </w:r>
      <w:r w:rsidRPr="000970C4">
        <w:rPr>
          <w:rFonts w:ascii="Times New Roman" w:hAnsi="Times New Roman"/>
          <w:sz w:val="24"/>
          <w:szCs w:val="24"/>
        </w:rPr>
        <w:t>&gt; t</w:t>
      </w:r>
      <w:r w:rsidRPr="000970C4">
        <w:rPr>
          <w:rFonts w:ascii="Times New Roman" w:hAnsi="Times New Roman"/>
          <w:sz w:val="24"/>
          <w:szCs w:val="24"/>
          <w:vertAlign w:val="subscript"/>
        </w:rPr>
        <w:t>t</w:t>
      </w:r>
      <w:r w:rsidRPr="000970C4">
        <w:rPr>
          <w:rFonts w:ascii="Times New Roman" w:hAnsi="Times New Roman"/>
          <w:sz w:val="24"/>
          <w:szCs w:val="24"/>
        </w:rPr>
        <w:t xml:space="preserve"> (3,06&gt; 1,988) maka H</w:t>
      </w:r>
      <w:r w:rsidRPr="000970C4">
        <w:rPr>
          <w:rFonts w:ascii="Times New Roman" w:hAnsi="Times New Roman"/>
          <w:sz w:val="24"/>
          <w:szCs w:val="24"/>
          <w:vertAlign w:val="subscript"/>
        </w:rPr>
        <w:t>1</w:t>
      </w:r>
      <w:r w:rsidRPr="000970C4">
        <w:rPr>
          <w:rFonts w:ascii="Times New Roman" w:hAnsi="Times New Roman"/>
          <w:sz w:val="24"/>
          <w:szCs w:val="24"/>
        </w:rPr>
        <w:t xml:space="preserve"> diterima dan dapat disimpulkan </w:t>
      </w:r>
      <w:r w:rsidRPr="000970C4">
        <w:rPr>
          <w:rFonts w:ascii="Times New Roman" w:hAnsi="Times New Roman"/>
          <w:b/>
          <w:sz w:val="24"/>
          <w:szCs w:val="24"/>
        </w:rPr>
        <w:t xml:space="preserve">terdapat </w:t>
      </w:r>
      <w:r w:rsidRPr="000970C4">
        <w:rPr>
          <w:rFonts w:ascii="Times New Roman" w:hAnsi="Times New Roman"/>
          <w:b/>
          <w:sz w:val="24"/>
          <w:szCs w:val="24"/>
        </w:rPr>
        <w:lastRenderedPageBreak/>
        <w:t>pengaruh tidak langsung yang signifikan Sosial Ekonomi Orang tua terhadap Penguasaan Konsep Matematika Siswa melalui Fasilitas Belajar.</w:t>
      </w:r>
    </w:p>
    <w:p w:rsidR="000970C4" w:rsidRPr="000970C4" w:rsidRDefault="000970C4" w:rsidP="000970C4">
      <w:pPr>
        <w:pStyle w:val="ListParagraph"/>
        <w:ind w:firstLine="720"/>
        <w:jc w:val="both"/>
        <w:rPr>
          <w:rFonts w:ascii="Times New Roman" w:hAnsi="Times New Roman"/>
          <w:sz w:val="24"/>
          <w:szCs w:val="26"/>
          <w:lang w:val="en-US"/>
        </w:rPr>
      </w:pPr>
      <w:r w:rsidRPr="000970C4">
        <w:rPr>
          <w:rFonts w:ascii="Times New Roman" w:hAnsi="Times New Roman"/>
          <w:sz w:val="24"/>
          <w:szCs w:val="26"/>
          <w:lang w:val="en-US"/>
        </w:rPr>
        <w:t xml:space="preserve">Terdapat pengaruh tidak langsung dan signifikan sosial ekonomi orang tua terhadap penguasaan konsep matematika siswa melalui fasilitas belajar, hal ini dapat dilihat dari besar pengaruh tidak langsungnya yakni </w:t>
      </w:r>
      <w:r w:rsidRPr="000970C4">
        <w:rPr>
          <w:rFonts w:ascii="Times New Roman" w:hAnsi="Times New Roman"/>
          <w:b/>
          <w:sz w:val="24"/>
          <w:szCs w:val="26"/>
          <w:lang w:val="en-US"/>
        </w:rPr>
        <w:t>P</w:t>
      </w:r>
      <w:r w:rsidRPr="000970C4">
        <w:rPr>
          <w:rFonts w:ascii="Times New Roman" w:hAnsi="Times New Roman"/>
          <w:b/>
          <w:sz w:val="24"/>
          <w:szCs w:val="26"/>
          <w:vertAlign w:val="subscript"/>
          <w:lang w:val="en-US"/>
        </w:rPr>
        <w:t xml:space="preserve">12 </w:t>
      </w:r>
      <w:r w:rsidRPr="000970C4">
        <w:rPr>
          <w:rFonts w:ascii="Times New Roman" w:hAnsi="Times New Roman"/>
          <w:b/>
          <w:sz w:val="24"/>
          <w:szCs w:val="26"/>
          <w:lang w:val="en-US"/>
        </w:rPr>
        <w:t>x P</w:t>
      </w:r>
      <w:r w:rsidRPr="000970C4">
        <w:rPr>
          <w:rFonts w:ascii="Times New Roman" w:hAnsi="Times New Roman"/>
          <w:b/>
          <w:sz w:val="24"/>
          <w:szCs w:val="26"/>
          <w:vertAlign w:val="subscript"/>
          <w:lang w:val="en-US"/>
        </w:rPr>
        <w:t>23</w:t>
      </w:r>
      <w:r w:rsidRPr="000970C4">
        <w:rPr>
          <w:rFonts w:ascii="Times New Roman" w:hAnsi="Times New Roman"/>
          <w:b/>
          <w:sz w:val="24"/>
          <w:szCs w:val="26"/>
          <w:lang w:val="en-US"/>
        </w:rPr>
        <w:t xml:space="preserve"> x 100% = 0,423 x 0,548 x 100% = 24,53%</w:t>
      </w:r>
      <w:r w:rsidRPr="000970C4">
        <w:rPr>
          <w:rFonts w:ascii="Times New Roman" w:hAnsi="Times New Roman"/>
          <w:sz w:val="24"/>
          <w:szCs w:val="26"/>
          <w:lang w:val="en-US"/>
        </w:rPr>
        <w:t xml:space="preserve">. sedangkan sisanya sebesar </w:t>
      </w:r>
      <w:r w:rsidRPr="000970C4">
        <w:rPr>
          <w:rFonts w:ascii="Times New Roman" w:hAnsi="Times New Roman"/>
          <w:b/>
          <w:sz w:val="24"/>
          <w:szCs w:val="26"/>
          <w:lang w:val="en-US"/>
        </w:rPr>
        <w:t xml:space="preserve">75,47% </w:t>
      </w:r>
      <w:r w:rsidRPr="000970C4">
        <w:rPr>
          <w:rFonts w:ascii="Times New Roman" w:hAnsi="Times New Roman"/>
          <w:sz w:val="24"/>
          <w:szCs w:val="26"/>
          <w:lang w:val="en-US"/>
        </w:rPr>
        <w:t xml:space="preserve">dipengaruhi oleh faktor lainnya. Berdasarkan temuan penelitian ini menunjukkan peningkatan penguasaan konsep matematika anak dapat dilakukan dengan melalui fasilitas belajar anak. Membandingkan temuan yang lain dalam penelitian ini, menunjukkan bahwa peningkatan penguasaan konsep matematika anak oleh sosial ekonomi orang tua melaluipeningkatan fasilitas belajar lebih tinggi daripada langsung dari sosial ekonomi orang tua. </w:t>
      </w:r>
    </w:p>
    <w:p w:rsidR="000970C4" w:rsidRPr="000970C4" w:rsidRDefault="000970C4" w:rsidP="000970C4">
      <w:pPr>
        <w:pStyle w:val="ListParagraph"/>
        <w:ind w:firstLine="720"/>
        <w:jc w:val="both"/>
        <w:rPr>
          <w:rFonts w:ascii="Times New Roman" w:hAnsi="Times New Roman"/>
          <w:sz w:val="24"/>
          <w:szCs w:val="26"/>
          <w:lang w:val="en-US"/>
        </w:rPr>
      </w:pPr>
      <w:r w:rsidRPr="000970C4">
        <w:rPr>
          <w:rFonts w:ascii="Times New Roman" w:hAnsi="Times New Roman"/>
          <w:sz w:val="24"/>
          <w:szCs w:val="26"/>
          <w:lang w:val="en-US"/>
        </w:rPr>
        <w:t>Kehidupan sosial ekonomi orang tua yang layak akan tercipta suasana yang baik, nyaman aman, dan damai serta dapat menciptakan proses belajar yang baik untuk anak. Pendidikan dan keluarga, keduanya tidak dapat dipisahkan dengan kondisi sosial ekonomi keluarga yang pada akhirnya dimungkinkan karena kebutuhan anak untuk sekolah terpenuhi seperti terpenuhinya buku-buku pelajaran yang diperlukan, alat-alat tulis dan kebutuhan anak yang menunjang kegiatan belajar hampir seluruhnya dapat terpenuhi.</w:t>
      </w:r>
      <w:r>
        <w:rPr>
          <w:rFonts w:ascii="Times New Roman" w:hAnsi="Times New Roman"/>
          <w:sz w:val="24"/>
          <w:szCs w:val="26"/>
          <w:lang w:val="en-US"/>
        </w:rPr>
        <w:t xml:space="preserve"> </w:t>
      </w:r>
      <w:r w:rsidRPr="000970C4">
        <w:rPr>
          <w:rFonts w:ascii="Times New Roman" w:hAnsi="Times New Roman"/>
          <w:sz w:val="24"/>
          <w:szCs w:val="26"/>
          <w:lang w:val="en-US"/>
        </w:rPr>
        <w:t>Belajar tidak dapat berlangsung dengan baik tanpa adanya fasilitas belajar karena fasilitas yang lengkap sangatlah mendukung kelancaran proses belajar mengajar dan memungkinkan siswa belajar lebih baik yang mengarah pada kesuksesan belajar sehingga siswa dapat memahami konsep pembela</w:t>
      </w:r>
      <w:r w:rsidR="00B92122">
        <w:rPr>
          <w:rFonts w:ascii="Times New Roman" w:hAnsi="Times New Roman"/>
          <w:sz w:val="24"/>
          <w:szCs w:val="26"/>
          <w:lang w:val="en-US"/>
        </w:rPr>
        <w:t xml:space="preserve">jaran yang diberikan oleh guru. </w:t>
      </w:r>
      <w:r w:rsidRPr="000970C4">
        <w:rPr>
          <w:rFonts w:ascii="Times New Roman" w:hAnsi="Times New Roman"/>
          <w:sz w:val="24"/>
          <w:szCs w:val="26"/>
          <w:lang w:val="en-US"/>
        </w:rPr>
        <w:t>Hal ini menunjukkan bahwa akan lebih efektif meningkatan penguasaan konsep siswa jika dilakukan dengan memperhatikan dan memenuhi fasilitas belajar anak terlebih dahulu.</w:t>
      </w:r>
    </w:p>
    <w:p w:rsidR="0035776C" w:rsidRPr="0035776C" w:rsidRDefault="0035776C" w:rsidP="0035776C">
      <w:pPr>
        <w:pStyle w:val="ListParagraph"/>
        <w:ind w:left="900" w:firstLine="540"/>
        <w:jc w:val="both"/>
        <w:rPr>
          <w:rFonts w:ascii="Times New Roman" w:hAnsi="Times New Roman"/>
          <w:sz w:val="24"/>
          <w:szCs w:val="24"/>
          <w:lang w:val="en-US"/>
        </w:rPr>
      </w:pPr>
    </w:p>
    <w:p w:rsidR="0035776C" w:rsidRPr="0035776C" w:rsidRDefault="0035776C" w:rsidP="0035776C">
      <w:pPr>
        <w:pStyle w:val="ListParagraph"/>
        <w:ind w:left="900" w:firstLine="540"/>
        <w:jc w:val="both"/>
        <w:rPr>
          <w:rFonts w:ascii="Times New Roman" w:hAnsi="Times New Roman"/>
          <w:sz w:val="24"/>
          <w:szCs w:val="24"/>
        </w:rPr>
      </w:pPr>
    </w:p>
    <w:p w:rsidR="0035776C" w:rsidRPr="0035776C" w:rsidRDefault="0035776C" w:rsidP="008B416C">
      <w:pPr>
        <w:pStyle w:val="ListParagraph"/>
        <w:tabs>
          <w:tab w:val="left" w:pos="270"/>
        </w:tabs>
        <w:ind w:left="270" w:firstLine="450"/>
        <w:jc w:val="both"/>
        <w:rPr>
          <w:rFonts w:ascii="Times New Roman" w:hAnsi="Times New Roman"/>
          <w:sz w:val="24"/>
          <w:szCs w:val="24"/>
          <w:lang w:val="en-US"/>
        </w:rPr>
      </w:pPr>
    </w:p>
    <w:p w:rsidR="009213A0" w:rsidRPr="007C1B7E" w:rsidRDefault="00871FD2" w:rsidP="000E6B78">
      <w:pPr>
        <w:rPr>
          <w:rFonts w:ascii="Times New Roman" w:hAnsi="Times New Roman" w:cs="Times New Roman"/>
          <w:sz w:val="24"/>
          <w:szCs w:val="24"/>
        </w:rPr>
      </w:pPr>
      <w:r>
        <w:rPr>
          <w:rFonts w:ascii="Times New Roman" w:hAnsi="Times New Roman" w:cs="Times New Roman"/>
          <w:b/>
          <w:sz w:val="24"/>
          <w:szCs w:val="24"/>
        </w:rPr>
        <w:t>SIMPULAN</w:t>
      </w:r>
    </w:p>
    <w:p w:rsidR="00486BFB" w:rsidRPr="00F56A37" w:rsidRDefault="0093636F" w:rsidP="0093636F">
      <w:pPr>
        <w:ind w:firstLine="2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pengolahan data dapat disimpulkan bahwa </w:t>
      </w:r>
      <w:r w:rsidR="00F56A37">
        <w:rPr>
          <w:rFonts w:ascii="Times New Roman" w:hAnsi="Times New Roman" w:cs="Times New Roman"/>
          <w:sz w:val="24"/>
          <w:szCs w:val="24"/>
          <w:lang w:val="en-US"/>
        </w:rPr>
        <w:t>(1)</w:t>
      </w:r>
      <w:r w:rsidR="00F56A37">
        <w:rPr>
          <w:rFonts w:ascii="Times New Roman" w:hAnsi="Times New Roman"/>
          <w:szCs w:val="26"/>
          <w:lang w:val="en-US"/>
        </w:rPr>
        <w:t xml:space="preserve"> t</w:t>
      </w:r>
      <w:r w:rsidR="00F56A37">
        <w:rPr>
          <w:rFonts w:ascii="Times New Roman" w:hAnsi="Times New Roman"/>
          <w:szCs w:val="26"/>
        </w:rPr>
        <w:t xml:space="preserve">erdapat pengaruh langsung yang signifikan dari Sosial Ekonomi Orang Tua terhadap Penguasaan Konsep Matematika Siswa. Besarnya pengaruh langsung sosial ekonomi orang tua terhadap penguasaan konsep matematika </w:t>
      </w:r>
      <w:r w:rsidR="00F56A37" w:rsidRPr="00F56A37">
        <w:rPr>
          <w:rFonts w:ascii="Times New Roman" w:hAnsi="Times New Roman"/>
          <w:szCs w:val="26"/>
        </w:rPr>
        <w:t>adalah 13,25%.</w:t>
      </w:r>
      <w:r w:rsidR="00F56A37">
        <w:rPr>
          <w:rFonts w:ascii="Times New Roman" w:hAnsi="Times New Roman"/>
          <w:szCs w:val="26"/>
        </w:rPr>
        <w:t xml:space="preserve"> </w:t>
      </w:r>
      <w:r w:rsidR="00F56A37">
        <w:rPr>
          <w:rFonts w:ascii="Times New Roman" w:hAnsi="Times New Roman"/>
          <w:szCs w:val="26"/>
          <w:lang w:val="en-US"/>
        </w:rPr>
        <w:t xml:space="preserve">(2) </w:t>
      </w:r>
      <w:r w:rsidR="00F56A37">
        <w:rPr>
          <w:rFonts w:ascii="Times New Roman" w:hAnsi="Times New Roman"/>
          <w:szCs w:val="26"/>
        </w:rPr>
        <w:t xml:space="preserve">Terdapat pengaruh langsung yang signifikan dari Sosial Ekonomi Orang Tua terhadap Fasilitas Belajar. </w:t>
      </w:r>
      <w:r w:rsidR="00F56A37" w:rsidRPr="00F56A37">
        <w:rPr>
          <w:rFonts w:ascii="Times New Roman" w:hAnsi="Times New Roman"/>
          <w:szCs w:val="26"/>
        </w:rPr>
        <w:t>Besar pengaruh sosial ekonomi orang tua terhadap fasilitas belajar adalah 17,89</w:t>
      </w:r>
      <w:r w:rsidR="00D842B4">
        <w:rPr>
          <w:rFonts w:ascii="Times New Roman" w:hAnsi="Times New Roman"/>
          <w:szCs w:val="26"/>
          <w:lang w:val="en-US"/>
        </w:rPr>
        <w:t xml:space="preserve">. </w:t>
      </w:r>
      <w:r w:rsidR="00F56A37" w:rsidRPr="00F56A37">
        <w:rPr>
          <w:rFonts w:ascii="Times New Roman" w:hAnsi="Times New Roman"/>
          <w:szCs w:val="26"/>
        </w:rPr>
        <w:t>Fasilitas belajar berpengaruh langsung dan signifikan terhadap penguasaan konsep matematika siswa. Besar pengaruh langsung fasilitas belajar terhadap penguasaan konsep matematika siswa adalah 30,03%</w:t>
      </w:r>
      <w:r w:rsidR="00F56A37">
        <w:rPr>
          <w:rFonts w:ascii="Times New Roman" w:hAnsi="Times New Roman"/>
          <w:szCs w:val="26"/>
        </w:rPr>
        <w:t xml:space="preserve">. </w:t>
      </w:r>
      <w:r w:rsidR="00D842B4">
        <w:rPr>
          <w:rFonts w:ascii="Times New Roman" w:hAnsi="Times New Roman"/>
          <w:szCs w:val="26"/>
          <w:lang w:val="en-US"/>
        </w:rPr>
        <w:t xml:space="preserve">Sedangkan </w:t>
      </w:r>
      <w:r w:rsidR="00D842B4">
        <w:rPr>
          <w:rFonts w:ascii="Times New Roman" w:hAnsi="Times New Roman"/>
          <w:szCs w:val="26"/>
        </w:rPr>
        <w:t xml:space="preserve">Sosial ekonomi orang tua memiliki pengaruh tidak langsung terhadap penguasaan konsep matematika melalui fasilitas belajar. Dengan demikian tinggi rendahnya penguasaan konsep matematika siswa dipengaruhi oleh tersedianya fasilitas belajar dirumah yang dipengaruhi sosial ekonomi orang tua. Besar pengaruh sosial ekonomi orang tua terhadap penguasaan konsep matematika siswa melalui fasilitas belajar adalah </w:t>
      </w:r>
      <w:r w:rsidR="00D842B4">
        <w:rPr>
          <w:rFonts w:ascii="Times New Roman" w:hAnsi="Times New Roman"/>
          <w:b/>
          <w:szCs w:val="26"/>
        </w:rPr>
        <w:t>24,53%</w:t>
      </w:r>
      <w:r w:rsidR="00D842B4">
        <w:rPr>
          <w:rFonts w:ascii="Times New Roman" w:hAnsi="Times New Roman"/>
          <w:szCs w:val="26"/>
        </w:rPr>
        <w:t>.</w:t>
      </w:r>
    </w:p>
    <w:p w:rsidR="006F7F2C" w:rsidRPr="007C1B7E" w:rsidRDefault="006F7F2C" w:rsidP="000E6B78">
      <w:pPr>
        <w:jc w:val="both"/>
        <w:rPr>
          <w:rFonts w:ascii="Times New Roman" w:hAnsi="Times New Roman" w:cs="Times New Roman"/>
          <w:sz w:val="24"/>
          <w:szCs w:val="24"/>
        </w:rPr>
      </w:pPr>
    </w:p>
    <w:p w:rsidR="00C109EF" w:rsidRPr="00871FD2" w:rsidRDefault="00871FD2" w:rsidP="000E6B78">
      <w:pPr>
        <w:pStyle w:val="Style16"/>
        <w:tabs>
          <w:tab w:val="clear" w:pos="5652"/>
          <w:tab w:val="left" w:leader="dot" w:pos="5508"/>
          <w:tab w:val="left" w:leader="dot" w:pos="9000"/>
        </w:tabs>
        <w:spacing w:line="240" w:lineRule="auto"/>
        <w:jc w:val="both"/>
        <w:rPr>
          <w:b/>
          <w:color w:val="auto"/>
          <w:spacing w:val="-9"/>
          <w:sz w:val="24"/>
          <w:szCs w:val="24"/>
          <w:lang w:val="id-ID"/>
        </w:rPr>
      </w:pPr>
      <w:bookmarkStart w:id="0" w:name="_GoBack"/>
      <w:bookmarkEnd w:id="0"/>
      <w:r>
        <w:rPr>
          <w:b/>
          <w:spacing w:val="-9"/>
          <w:sz w:val="24"/>
          <w:szCs w:val="24"/>
          <w:lang w:val="id-ID"/>
        </w:rPr>
        <w:t>REFERENSI</w:t>
      </w:r>
    </w:p>
    <w:p w:rsidR="00D94C1E" w:rsidRPr="00D94C1E" w:rsidRDefault="00D94C1E" w:rsidP="000E6B78">
      <w:pPr>
        <w:widowControl w:val="0"/>
        <w:autoSpaceDE w:val="0"/>
        <w:autoSpaceDN w:val="0"/>
        <w:adjustRightInd w:val="0"/>
        <w:ind w:left="567" w:hanging="567"/>
        <w:jc w:val="both"/>
        <w:rPr>
          <w:rFonts w:ascii="Times New Roman" w:hAnsi="Times New Roman"/>
          <w:sz w:val="24"/>
          <w:szCs w:val="24"/>
          <w:lang w:val="en-US"/>
        </w:rPr>
      </w:pPr>
      <w:r>
        <w:rPr>
          <w:rFonts w:ascii="Times New Roman" w:hAnsi="Times New Roman"/>
          <w:sz w:val="24"/>
          <w:szCs w:val="24"/>
          <w:lang w:val="en-US"/>
        </w:rPr>
        <w:t xml:space="preserve">Dalyono. (2009). </w:t>
      </w:r>
      <w:r>
        <w:rPr>
          <w:rFonts w:ascii="Times New Roman" w:hAnsi="Times New Roman"/>
          <w:i/>
          <w:sz w:val="24"/>
          <w:szCs w:val="24"/>
          <w:lang w:val="en-US"/>
        </w:rPr>
        <w:t xml:space="preserve">Psikologi Pendidikan. </w:t>
      </w:r>
      <w:r>
        <w:rPr>
          <w:rFonts w:ascii="Times New Roman" w:hAnsi="Times New Roman"/>
          <w:sz w:val="24"/>
          <w:szCs w:val="24"/>
          <w:lang w:val="en-US"/>
        </w:rPr>
        <w:t>Jakarta. Rineka Cipta.</w:t>
      </w:r>
    </w:p>
    <w:p w:rsidR="00641662" w:rsidRDefault="00641662" w:rsidP="000E6B78">
      <w:pPr>
        <w:widowControl w:val="0"/>
        <w:autoSpaceDE w:val="0"/>
        <w:autoSpaceDN w:val="0"/>
        <w:adjustRightInd w:val="0"/>
        <w:ind w:left="567" w:hanging="567"/>
        <w:jc w:val="both"/>
        <w:rPr>
          <w:rFonts w:ascii="Times New Roman" w:hAnsi="Times New Roman"/>
          <w:sz w:val="24"/>
          <w:szCs w:val="24"/>
          <w:lang w:val="en-US"/>
        </w:rPr>
      </w:pPr>
      <w:r w:rsidRPr="00D00233">
        <w:rPr>
          <w:rFonts w:ascii="Times New Roman" w:hAnsi="Times New Roman"/>
          <w:sz w:val="24"/>
          <w:szCs w:val="24"/>
          <w:lang w:val="en-US"/>
        </w:rPr>
        <w:t xml:space="preserve">Hudoyo. 1989. </w:t>
      </w:r>
      <w:r w:rsidRPr="00D00233">
        <w:rPr>
          <w:rFonts w:ascii="Times New Roman" w:hAnsi="Times New Roman"/>
          <w:i/>
          <w:sz w:val="24"/>
          <w:szCs w:val="24"/>
          <w:lang w:val="en-US"/>
        </w:rPr>
        <w:t>Belajar Mengajar Matematika</w:t>
      </w:r>
      <w:r w:rsidRPr="00D00233">
        <w:rPr>
          <w:rFonts w:ascii="Times New Roman" w:hAnsi="Times New Roman"/>
          <w:sz w:val="24"/>
          <w:szCs w:val="24"/>
          <w:lang w:val="en-US"/>
        </w:rPr>
        <w:t xml:space="preserve">. </w:t>
      </w:r>
      <w:r>
        <w:rPr>
          <w:rFonts w:ascii="Times New Roman" w:hAnsi="Times New Roman"/>
          <w:sz w:val="24"/>
          <w:szCs w:val="24"/>
          <w:lang w:val="en-US"/>
        </w:rPr>
        <w:t xml:space="preserve">Jakarta: </w:t>
      </w:r>
      <w:r w:rsidRPr="00D00233">
        <w:rPr>
          <w:rFonts w:ascii="Times New Roman" w:hAnsi="Times New Roman"/>
          <w:sz w:val="24"/>
          <w:szCs w:val="24"/>
          <w:lang w:val="en-US"/>
        </w:rPr>
        <w:t xml:space="preserve">Departemen Pendidikan dan Kebudayaan. </w:t>
      </w:r>
    </w:p>
    <w:p w:rsidR="00B92122" w:rsidRPr="00B92122" w:rsidRDefault="00B92122" w:rsidP="000E6B78">
      <w:pPr>
        <w:widowControl w:val="0"/>
        <w:autoSpaceDE w:val="0"/>
        <w:autoSpaceDN w:val="0"/>
        <w:adjustRightInd w:val="0"/>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Muhibbin S. (2007). </w:t>
      </w:r>
      <w:r>
        <w:rPr>
          <w:rFonts w:ascii="Times New Roman" w:hAnsi="Times New Roman" w:cs="Times New Roman"/>
          <w:i/>
          <w:sz w:val="24"/>
          <w:szCs w:val="24"/>
          <w:lang w:val="en-US"/>
        </w:rPr>
        <w:t xml:space="preserve">Psikologi Pendidikan dengan Pendekatan Baru. </w:t>
      </w:r>
      <w:r>
        <w:rPr>
          <w:rFonts w:ascii="Times New Roman" w:hAnsi="Times New Roman" w:cs="Times New Roman"/>
          <w:sz w:val="24"/>
          <w:szCs w:val="24"/>
          <w:lang w:val="en-US"/>
        </w:rPr>
        <w:t xml:space="preserve">Bandung: PT </w:t>
      </w:r>
      <w:r>
        <w:rPr>
          <w:rFonts w:ascii="Times New Roman" w:hAnsi="Times New Roman" w:cs="Times New Roman"/>
          <w:sz w:val="24"/>
          <w:szCs w:val="24"/>
          <w:lang w:val="en-US"/>
        </w:rPr>
        <w:lastRenderedPageBreak/>
        <w:t>Remaja Rosdakarya.</w:t>
      </w:r>
    </w:p>
    <w:p w:rsidR="00641662" w:rsidRDefault="00641662" w:rsidP="000E6B78">
      <w:pPr>
        <w:widowControl w:val="0"/>
        <w:autoSpaceDE w:val="0"/>
        <w:autoSpaceDN w:val="0"/>
        <w:adjustRightInd w:val="0"/>
        <w:ind w:left="567" w:hanging="567"/>
        <w:jc w:val="both"/>
        <w:rPr>
          <w:rFonts w:ascii="Times New Roman" w:hAnsi="Times New Roman" w:cs="Times New Roman"/>
          <w:sz w:val="24"/>
          <w:szCs w:val="24"/>
          <w:lang w:val="en-US"/>
        </w:rPr>
      </w:pPr>
      <w:r w:rsidRPr="00A334CE">
        <w:rPr>
          <w:rFonts w:ascii="Times New Roman" w:hAnsi="Times New Roman" w:cs="Times New Roman"/>
          <w:sz w:val="24"/>
          <w:szCs w:val="24"/>
        </w:rPr>
        <w:t xml:space="preserve">Peraturan </w:t>
      </w:r>
      <w:r>
        <w:rPr>
          <w:rFonts w:ascii="Times New Roman" w:hAnsi="Times New Roman" w:cs="Times New Roman"/>
          <w:sz w:val="24"/>
          <w:szCs w:val="24"/>
          <w:lang w:val="en-US"/>
        </w:rPr>
        <w:t xml:space="preserve">Pemerintah Republik Indonesia </w:t>
      </w:r>
      <w:r w:rsidR="007A2487">
        <w:rPr>
          <w:rFonts w:ascii="Times New Roman" w:hAnsi="Times New Roman" w:cs="Times New Roman"/>
          <w:sz w:val="24"/>
          <w:szCs w:val="24"/>
          <w:lang w:val="en-US"/>
        </w:rPr>
        <w:t xml:space="preserve">Nomor 19 tahun 2005 </w:t>
      </w:r>
      <w:r w:rsidRPr="00A334CE">
        <w:rPr>
          <w:rFonts w:ascii="Times New Roman" w:hAnsi="Times New Roman" w:cs="Times New Roman"/>
          <w:sz w:val="24"/>
          <w:szCs w:val="24"/>
        </w:rPr>
        <w:t xml:space="preserve">tentang Standar </w:t>
      </w:r>
      <w:r w:rsidR="00856ED8">
        <w:rPr>
          <w:rFonts w:ascii="Times New Roman" w:hAnsi="Times New Roman" w:cs="Times New Roman"/>
          <w:sz w:val="24"/>
          <w:szCs w:val="24"/>
          <w:lang w:val="en-US"/>
        </w:rPr>
        <w:t>Nasional</w:t>
      </w:r>
      <w:r w:rsidRPr="005A2464">
        <w:rPr>
          <w:rFonts w:ascii="Times New Roman" w:hAnsi="Times New Roman" w:cs="Times New Roman"/>
          <w:sz w:val="24"/>
          <w:szCs w:val="24"/>
        </w:rPr>
        <w:t>.</w:t>
      </w:r>
      <w:r w:rsidR="00856ED8">
        <w:rPr>
          <w:rFonts w:ascii="Times New Roman" w:hAnsi="Times New Roman" w:cs="Times New Roman"/>
          <w:sz w:val="24"/>
          <w:szCs w:val="24"/>
        </w:rPr>
        <w:t xml:space="preserve"> (20</w:t>
      </w:r>
      <w:r w:rsidR="00856ED8">
        <w:rPr>
          <w:rFonts w:ascii="Times New Roman" w:hAnsi="Times New Roman" w:cs="Times New Roman"/>
          <w:sz w:val="24"/>
          <w:szCs w:val="24"/>
          <w:lang w:val="en-US"/>
        </w:rPr>
        <w:t>05</w:t>
      </w:r>
      <w:r>
        <w:rPr>
          <w:rFonts w:ascii="Times New Roman" w:hAnsi="Times New Roman" w:cs="Times New Roman"/>
          <w:sz w:val="24"/>
          <w:szCs w:val="24"/>
        </w:rPr>
        <w:t>). Jakarta: Depdikbud</w:t>
      </w:r>
      <w:r w:rsidR="00856ED8">
        <w:rPr>
          <w:rFonts w:ascii="Times New Roman" w:hAnsi="Times New Roman" w:cs="Times New Roman"/>
          <w:sz w:val="24"/>
          <w:szCs w:val="24"/>
          <w:lang w:val="en-US"/>
        </w:rPr>
        <w:t>.</w:t>
      </w:r>
    </w:p>
    <w:p w:rsidR="00856ED8" w:rsidRDefault="00856ED8" w:rsidP="000E6B78">
      <w:pPr>
        <w:widowControl w:val="0"/>
        <w:autoSpaceDE w:val="0"/>
        <w:autoSpaceDN w:val="0"/>
        <w:adjustRightInd w:val="0"/>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Peraturan Menteri Pendidikan Nasional No 22 tahun 2006 tentang Standar Isi. (2006). Jakarta: Depdikbud</w:t>
      </w:r>
      <w:r w:rsidR="007A2487">
        <w:rPr>
          <w:rFonts w:ascii="Times New Roman" w:hAnsi="Times New Roman" w:cs="Times New Roman"/>
          <w:sz w:val="24"/>
          <w:szCs w:val="24"/>
          <w:lang w:val="en-US"/>
        </w:rPr>
        <w:t>.</w:t>
      </w:r>
    </w:p>
    <w:p w:rsidR="007A2487" w:rsidRPr="00856ED8" w:rsidRDefault="007A2487" w:rsidP="000E6B78">
      <w:pPr>
        <w:widowControl w:val="0"/>
        <w:autoSpaceDE w:val="0"/>
        <w:autoSpaceDN w:val="0"/>
        <w:adjustRightInd w:val="0"/>
        <w:ind w:left="567" w:hanging="567"/>
        <w:jc w:val="both"/>
        <w:rPr>
          <w:rFonts w:ascii="Times New Roman" w:hAnsi="Times New Roman"/>
          <w:sz w:val="24"/>
          <w:szCs w:val="24"/>
          <w:lang w:val="en-US"/>
        </w:rPr>
      </w:pPr>
      <w:r w:rsidRPr="00452DFA">
        <w:rPr>
          <w:rFonts w:ascii="Times New Roman" w:hAnsi="Times New Roman"/>
          <w:sz w:val="24"/>
          <w:szCs w:val="24"/>
          <w:lang w:val="en-US"/>
        </w:rPr>
        <w:t>Riduwan.</w:t>
      </w:r>
      <w:r>
        <w:rPr>
          <w:rFonts w:ascii="Times New Roman" w:hAnsi="Times New Roman"/>
          <w:sz w:val="24"/>
          <w:szCs w:val="24"/>
          <w:lang w:val="en-US"/>
        </w:rPr>
        <w:t xml:space="preserve"> (</w:t>
      </w:r>
      <w:r w:rsidRPr="00452DFA">
        <w:rPr>
          <w:rFonts w:ascii="Times New Roman" w:hAnsi="Times New Roman"/>
          <w:sz w:val="24"/>
          <w:szCs w:val="24"/>
          <w:lang w:val="en-US"/>
        </w:rPr>
        <w:t>2007</w:t>
      </w:r>
      <w:r>
        <w:rPr>
          <w:rFonts w:ascii="Times New Roman" w:hAnsi="Times New Roman"/>
          <w:sz w:val="24"/>
          <w:szCs w:val="24"/>
          <w:lang w:val="en-US"/>
        </w:rPr>
        <w:t>)</w:t>
      </w:r>
      <w:r w:rsidRPr="00452DFA">
        <w:rPr>
          <w:rFonts w:ascii="Times New Roman" w:hAnsi="Times New Roman"/>
          <w:sz w:val="24"/>
          <w:szCs w:val="24"/>
          <w:lang w:val="en-US"/>
        </w:rPr>
        <w:t xml:space="preserve">. </w:t>
      </w:r>
      <w:r w:rsidRPr="00452DFA">
        <w:rPr>
          <w:rFonts w:ascii="Times New Roman" w:hAnsi="Times New Roman"/>
          <w:i/>
          <w:sz w:val="24"/>
          <w:szCs w:val="24"/>
          <w:lang w:val="en-US"/>
        </w:rPr>
        <w:t>Skala Pengukuran Variabel-variabel Penelitian.</w:t>
      </w:r>
      <w:r w:rsidRPr="00452DFA">
        <w:rPr>
          <w:rFonts w:ascii="Times New Roman" w:hAnsi="Times New Roman"/>
          <w:sz w:val="24"/>
          <w:szCs w:val="24"/>
          <w:lang w:val="en-US"/>
        </w:rPr>
        <w:t>Bandung: Alfabeta.</w:t>
      </w:r>
    </w:p>
    <w:p w:rsidR="00641662" w:rsidRDefault="00641662" w:rsidP="000E6B78">
      <w:pPr>
        <w:widowControl w:val="0"/>
        <w:autoSpaceDE w:val="0"/>
        <w:autoSpaceDN w:val="0"/>
        <w:adjustRightInd w:val="0"/>
        <w:ind w:left="567" w:hanging="567"/>
        <w:jc w:val="both"/>
        <w:rPr>
          <w:rFonts w:ascii="Times New Roman" w:hAnsi="Times New Roman"/>
          <w:sz w:val="24"/>
          <w:szCs w:val="24"/>
          <w:lang w:val="en-US"/>
        </w:rPr>
      </w:pPr>
      <w:r>
        <w:rPr>
          <w:rFonts w:ascii="Times New Roman" w:hAnsi="Times New Roman"/>
          <w:sz w:val="24"/>
          <w:szCs w:val="24"/>
          <w:lang w:val="en-US"/>
        </w:rPr>
        <w:t xml:space="preserve">Slameto. </w:t>
      </w:r>
      <w:r w:rsidR="00856ED8">
        <w:rPr>
          <w:rFonts w:ascii="Times New Roman" w:hAnsi="Times New Roman"/>
          <w:sz w:val="24"/>
          <w:szCs w:val="24"/>
          <w:lang w:val="en-US"/>
        </w:rPr>
        <w:t>(</w:t>
      </w:r>
      <w:r>
        <w:rPr>
          <w:rFonts w:ascii="Times New Roman" w:hAnsi="Times New Roman"/>
          <w:sz w:val="24"/>
          <w:szCs w:val="24"/>
          <w:lang w:val="en-US"/>
        </w:rPr>
        <w:t>2003</w:t>
      </w:r>
      <w:r w:rsidR="00856ED8">
        <w:rPr>
          <w:rFonts w:ascii="Times New Roman" w:hAnsi="Times New Roman"/>
          <w:sz w:val="24"/>
          <w:szCs w:val="24"/>
          <w:lang w:val="en-US"/>
        </w:rPr>
        <w:t>)</w:t>
      </w:r>
      <w:r>
        <w:rPr>
          <w:rFonts w:ascii="Times New Roman" w:hAnsi="Times New Roman"/>
          <w:sz w:val="24"/>
          <w:szCs w:val="24"/>
          <w:lang w:val="en-US"/>
        </w:rPr>
        <w:t xml:space="preserve">. </w:t>
      </w:r>
      <w:r>
        <w:rPr>
          <w:rFonts w:ascii="Times New Roman" w:hAnsi="Times New Roman"/>
          <w:i/>
          <w:sz w:val="24"/>
          <w:szCs w:val="24"/>
          <w:lang w:val="en-US"/>
        </w:rPr>
        <w:t>Belajar dan Faktor-Faktor yang Mempengaruhinya</w:t>
      </w:r>
      <w:r>
        <w:rPr>
          <w:rFonts w:ascii="Times New Roman" w:hAnsi="Times New Roman"/>
          <w:sz w:val="24"/>
          <w:szCs w:val="24"/>
          <w:lang w:val="en-US"/>
        </w:rPr>
        <w:t>. Jakarta: Rineka Cipta.</w:t>
      </w:r>
    </w:p>
    <w:p w:rsidR="00B4767C" w:rsidRDefault="007A2487" w:rsidP="000E6B78">
      <w:pPr>
        <w:widowControl w:val="0"/>
        <w:autoSpaceDE w:val="0"/>
        <w:autoSpaceDN w:val="0"/>
        <w:adjustRightInd w:val="0"/>
        <w:ind w:left="567" w:hanging="567"/>
        <w:jc w:val="both"/>
        <w:rPr>
          <w:rFonts w:ascii="Times New Roman" w:hAnsi="Times New Roman" w:cs="Times New Roman"/>
          <w:sz w:val="24"/>
          <w:szCs w:val="24"/>
          <w:lang w:val="en-US"/>
        </w:rPr>
      </w:pPr>
      <w:r w:rsidRPr="00B4767C">
        <w:rPr>
          <w:rFonts w:ascii="Times New Roman" w:hAnsi="Times New Roman" w:cs="Times New Roman"/>
          <w:sz w:val="24"/>
          <w:szCs w:val="24"/>
          <w:lang w:val="en-US"/>
        </w:rPr>
        <w:t xml:space="preserve">Sugiyono. </w:t>
      </w:r>
      <w:r w:rsidR="00B4767C" w:rsidRPr="00B4767C">
        <w:rPr>
          <w:rFonts w:ascii="Times New Roman" w:hAnsi="Times New Roman" w:cs="Times New Roman"/>
          <w:sz w:val="24"/>
          <w:szCs w:val="24"/>
          <w:lang w:val="en-US"/>
        </w:rPr>
        <w:t>(</w:t>
      </w:r>
      <w:r w:rsidR="00B4767C" w:rsidRPr="00B4767C">
        <w:rPr>
          <w:rFonts w:ascii="Times New Roman" w:hAnsi="Times New Roman" w:cs="Times New Roman"/>
          <w:sz w:val="24"/>
          <w:szCs w:val="24"/>
        </w:rPr>
        <w:t>2007</w:t>
      </w:r>
      <w:r w:rsidR="00B4767C" w:rsidRPr="00B4767C">
        <w:rPr>
          <w:rFonts w:ascii="Times New Roman" w:hAnsi="Times New Roman" w:cs="Times New Roman"/>
          <w:sz w:val="24"/>
          <w:szCs w:val="24"/>
          <w:lang w:val="en-US"/>
        </w:rPr>
        <w:t>)</w:t>
      </w:r>
      <w:r w:rsidR="00B4767C" w:rsidRPr="00B4767C">
        <w:rPr>
          <w:rFonts w:ascii="Times New Roman" w:hAnsi="Times New Roman" w:cs="Times New Roman"/>
          <w:sz w:val="24"/>
          <w:szCs w:val="24"/>
        </w:rPr>
        <w:t>. Metode Penelitian Kuantitatif Kualitatif Dan R&amp;D. Bandung : Alfabeta.</w:t>
      </w:r>
    </w:p>
    <w:p w:rsidR="00B4767C" w:rsidRPr="00B4767C" w:rsidRDefault="00B4767C" w:rsidP="000E6B78">
      <w:pPr>
        <w:widowControl w:val="0"/>
        <w:autoSpaceDE w:val="0"/>
        <w:autoSpaceDN w:val="0"/>
        <w:adjustRightInd w:val="0"/>
        <w:ind w:left="567" w:hanging="567"/>
        <w:jc w:val="both"/>
        <w:rPr>
          <w:rFonts w:ascii="Times New Roman" w:hAnsi="Times New Roman" w:cs="Times New Roman"/>
          <w:sz w:val="24"/>
          <w:szCs w:val="24"/>
          <w:lang w:val="en-US"/>
        </w:rPr>
      </w:pPr>
      <w:r w:rsidRPr="00B4767C">
        <w:rPr>
          <w:rFonts w:ascii="Times New Roman" w:hAnsi="Times New Roman" w:cs="Times New Roman"/>
          <w:sz w:val="24"/>
          <w:szCs w:val="24"/>
        </w:rPr>
        <w:t>Sudjana. (200</w:t>
      </w:r>
      <w:r>
        <w:rPr>
          <w:rFonts w:ascii="Times New Roman" w:hAnsi="Times New Roman" w:cs="Times New Roman"/>
          <w:sz w:val="24"/>
          <w:szCs w:val="24"/>
          <w:lang w:val="en-US"/>
        </w:rPr>
        <w:t>8</w:t>
      </w:r>
      <w:r w:rsidRPr="00B4767C">
        <w:rPr>
          <w:rFonts w:ascii="Times New Roman" w:hAnsi="Times New Roman" w:cs="Times New Roman"/>
          <w:sz w:val="24"/>
          <w:szCs w:val="24"/>
        </w:rPr>
        <w:t>). Metoda Statistika. Bandung: Tarsito.</w:t>
      </w:r>
    </w:p>
    <w:p w:rsidR="007A2487" w:rsidRPr="00B4767C" w:rsidRDefault="00B4767C" w:rsidP="000E6B78">
      <w:pPr>
        <w:widowControl w:val="0"/>
        <w:autoSpaceDE w:val="0"/>
        <w:autoSpaceDN w:val="0"/>
        <w:adjustRightInd w:val="0"/>
        <w:ind w:left="567" w:hanging="567"/>
        <w:jc w:val="both"/>
        <w:rPr>
          <w:rFonts w:ascii="Times New Roman" w:hAnsi="Times New Roman" w:cs="Times New Roman"/>
          <w:sz w:val="24"/>
          <w:szCs w:val="24"/>
          <w:lang w:val="en-US"/>
        </w:rPr>
      </w:pPr>
      <w:r w:rsidRPr="00B4767C">
        <w:rPr>
          <w:rFonts w:ascii="Times New Roman" w:hAnsi="Times New Roman" w:cs="Times New Roman"/>
          <w:sz w:val="24"/>
          <w:szCs w:val="24"/>
          <w:lang w:val="en-US"/>
        </w:rPr>
        <w:t xml:space="preserve">________. </w:t>
      </w:r>
      <w:r w:rsidR="007A2487" w:rsidRPr="00B4767C">
        <w:rPr>
          <w:rFonts w:ascii="Times New Roman" w:hAnsi="Times New Roman" w:cs="Times New Roman"/>
          <w:sz w:val="24"/>
          <w:szCs w:val="24"/>
          <w:lang w:val="en-US"/>
        </w:rPr>
        <w:t xml:space="preserve">(2008). </w:t>
      </w:r>
      <w:r w:rsidR="007A2487" w:rsidRPr="00B4767C">
        <w:rPr>
          <w:rFonts w:ascii="Times New Roman" w:hAnsi="Times New Roman" w:cs="Times New Roman"/>
          <w:i/>
          <w:sz w:val="24"/>
          <w:szCs w:val="24"/>
          <w:lang w:val="en-US"/>
        </w:rPr>
        <w:t>Statistik Untuk Penelitian</w:t>
      </w:r>
      <w:r w:rsidR="007A2487" w:rsidRPr="00B4767C">
        <w:rPr>
          <w:rFonts w:ascii="Times New Roman" w:hAnsi="Times New Roman" w:cs="Times New Roman"/>
          <w:sz w:val="24"/>
          <w:szCs w:val="24"/>
          <w:lang w:val="en-US"/>
        </w:rPr>
        <w:t>. Bandung : CV Alfabeta.</w:t>
      </w:r>
    </w:p>
    <w:p w:rsidR="00641662" w:rsidRDefault="00641662" w:rsidP="000E6B78">
      <w:pPr>
        <w:widowControl w:val="0"/>
        <w:autoSpaceDE w:val="0"/>
        <w:autoSpaceDN w:val="0"/>
        <w:adjustRightInd w:val="0"/>
        <w:ind w:left="567" w:hanging="567"/>
        <w:jc w:val="both"/>
        <w:rPr>
          <w:rFonts w:ascii="Times New Roman" w:hAnsi="Times New Roman"/>
          <w:sz w:val="24"/>
          <w:szCs w:val="24"/>
          <w:lang w:val="en-US"/>
        </w:rPr>
      </w:pPr>
      <w:r w:rsidRPr="00B4767C">
        <w:rPr>
          <w:rFonts w:ascii="Times New Roman" w:hAnsi="Times New Roman" w:cs="Times New Roman"/>
          <w:sz w:val="24"/>
          <w:szCs w:val="24"/>
          <w:lang w:val="en-US"/>
        </w:rPr>
        <w:t xml:space="preserve">Sumardi. </w:t>
      </w:r>
      <w:r w:rsidR="00856ED8" w:rsidRPr="00B4767C">
        <w:rPr>
          <w:rFonts w:ascii="Times New Roman" w:hAnsi="Times New Roman" w:cs="Times New Roman"/>
          <w:sz w:val="24"/>
          <w:szCs w:val="24"/>
          <w:lang w:val="en-US"/>
        </w:rPr>
        <w:t>(</w:t>
      </w:r>
      <w:r w:rsidRPr="00B4767C">
        <w:rPr>
          <w:rFonts w:ascii="Times New Roman" w:hAnsi="Times New Roman" w:cs="Times New Roman"/>
          <w:sz w:val="24"/>
          <w:szCs w:val="24"/>
          <w:lang w:val="en-US"/>
        </w:rPr>
        <w:t>2002</w:t>
      </w:r>
      <w:r w:rsidR="00856ED8" w:rsidRPr="00B4767C">
        <w:rPr>
          <w:rFonts w:ascii="Times New Roman" w:hAnsi="Times New Roman" w:cs="Times New Roman"/>
          <w:sz w:val="24"/>
          <w:szCs w:val="24"/>
          <w:lang w:val="en-US"/>
        </w:rPr>
        <w:t>)</w:t>
      </w:r>
      <w:r w:rsidRPr="00B4767C">
        <w:rPr>
          <w:rFonts w:ascii="Times New Roman" w:hAnsi="Times New Roman" w:cs="Times New Roman"/>
          <w:sz w:val="24"/>
          <w:szCs w:val="24"/>
          <w:lang w:val="en-US"/>
        </w:rPr>
        <w:t xml:space="preserve">. </w:t>
      </w:r>
      <w:r w:rsidRPr="00B4767C">
        <w:rPr>
          <w:rFonts w:ascii="Times New Roman" w:hAnsi="Times New Roman" w:cs="Times New Roman"/>
          <w:i/>
          <w:sz w:val="24"/>
          <w:szCs w:val="24"/>
          <w:lang w:val="en-US"/>
        </w:rPr>
        <w:t>Kemiskinan dan Kebutuhan Pokok</w:t>
      </w:r>
      <w:r w:rsidRPr="00B4767C">
        <w:rPr>
          <w:rFonts w:ascii="Times New Roman" w:hAnsi="Times New Roman" w:cs="Times New Roman"/>
          <w:sz w:val="24"/>
          <w:szCs w:val="24"/>
          <w:lang w:val="en-US"/>
        </w:rPr>
        <w:t>. Jakarta: CV Rajawali</w:t>
      </w:r>
      <w:r>
        <w:rPr>
          <w:rFonts w:ascii="Times New Roman" w:hAnsi="Times New Roman"/>
          <w:sz w:val="24"/>
          <w:szCs w:val="24"/>
          <w:lang w:val="en-US"/>
        </w:rPr>
        <w:t xml:space="preserve"> Citra Press.</w:t>
      </w:r>
    </w:p>
    <w:p w:rsidR="007A2487" w:rsidRDefault="007A2487" w:rsidP="000E6B78">
      <w:pPr>
        <w:widowControl w:val="0"/>
        <w:autoSpaceDE w:val="0"/>
        <w:autoSpaceDN w:val="0"/>
        <w:adjustRightInd w:val="0"/>
        <w:ind w:left="567" w:hanging="567"/>
        <w:jc w:val="both"/>
        <w:rPr>
          <w:rFonts w:ascii="Times New Roman" w:hAnsi="Times New Roman"/>
          <w:sz w:val="24"/>
          <w:szCs w:val="24"/>
          <w:lang w:val="en-US"/>
        </w:rPr>
      </w:pPr>
      <w:r>
        <w:rPr>
          <w:rFonts w:ascii="Times New Roman" w:hAnsi="Times New Roman"/>
          <w:sz w:val="24"/>
          <w:szCs w:val="24"/>
        </w:rPr>
        <w:t>Suryabrata</w:t>
      </w:r>
      <w:r w:rsidRPr="00ED7982">
        <w:rPr>
          <w:rFonts w:ascii="Times New Roman" w:hAnsi="Times New Roman"/>
          <w:sz w:val="24"/>
          <w:szCs w:val="24"/>
        </w:rPr>
        <w:t xml:space="preserve"> S. 2005.  </w:t>
      </w:r>
      <w:r w:rsidRPr="00ED7982">
        <w:rPr>
          <w:rStyle w:val="Emphasis"/>
          <w:rFonts w:ascii="Times New Roman" w:hAnsi="Times New Roman"/>
          <w:sz w:val="24"/>
          <w:szCs w:val="24"/>
        </w:rPr>
        <w:t>Metodologi Penelitian.</w:t>
      </w:r>
      <w:r w:rsidRPr="00ED7982">
        <w:rPr>
          <w:rFonts w:ascii="Times New Roman" w:hAnsi="Times New Roman"/>
          <w:sz w:val="24"/>
          <w:szCs w:val="24"/>
        </w:rPr>
        <w:t xml:space="preserve"> Jakarta : PT. RajaGrafindo Persada.</w:t>
      </w:r>
    </w:p>
    <w:p w:rsidR="00856ED8" w:rsidRPr="00D94C1E" w:rsidRDefault="00856ED8" w:rsidP="000E6B78">
      <w:pPr>
        <w:widowControl w:val="0"/>
        <w:autoSpaceDE w:val="0"/>
        <w:autoSpaceDN w:val="0"/>
        <w:adjustRightInd w:val="0"/>
        <w:ind w:left="567" w:hanging="567"/>
        <w:jc w:val="both"/>
        <w:rPr>
          <w:rFonts w:ascii="Times New Roman" w:hAnsi="Times New Roman" w:cs="Times New Roman"/>
          <w:sz w:val="24"/>
          <w:szCs w:val="24"/>
          <w:lang w:val="en-US"/>
        </w:rPr>
      </w:pPr>
      <w:r>
        <w:rPr>
          <w:rFonts w:ascii="Times New Roman" w:hAnsi="Times New Roman"/>
          <w:sz w:val="24"/>
          <w:szCs w:val="24"/>
          <w:lang w:val="en-US"/>
        </w:rPr>
        <w:t xml:space="preserve">Undang-Undang Republik Indonesia Nomor 20 Tahun 2003 tentang Sistem Pendidikan </w:t>
      </w:r>
      <w:r w:rsidRPr="00D94C1E">
        <w:rPr>
          <w:rFonts w:ascii="Times New Roman" w:hAnsi="Times New Roman" w:cs="Times New Roman"/>
          <w:sz w:val="24"/>
          <w:szCs w:val="24"/>
          <w:lang w:val="en-US"/>
        </w:rPr>
        <w:t xml:space="preserve">Nasional. (2003). Jakarta: </w:t>
      </w:r>
      <w:r w:rsidR="007A2487" w:rsidRPr="00D94C1E">
        <w:rPr>
          <w:rFonts w:ascii="Times New Roman" w:hAnsi="Times New Roman" w:cs="Times New Roman"/>
          <w:sz w:val="24"/>
          <w:szCs w:val="24"/>
          <w:lang w:val="en-US"/>
        </w:rPr>
        <w:t>Depdikbud.</w:t>
      </w:r>
    </w:p>
    <w:p w:rsidR="00D94C1E" w:rsidRPr="00D94C1E" w:rsidRDefault="00D94C1E" w:rsidP="000E6B78">
      <w:pPr>
        <w:widowControl w:val="0"/>
        <w:autoSpaceDE w:val="0"/>
        <w:autoSpaceDN w:val="0"/>
        <w:adjustRightInd w:val="0"/>
        <w:ind w:left="567" w:hanging="567"/>
        <w:jc w:val="both"/>
        <w:rPr>
          <w:rFonts w:ascii="Times New Roman" w:hAnsi="Times New Roman" w:cs="Times New Roman"/>
          <w:sz w:val="24"/>
          <w:szCs w:val="24"/>
          <w:lang w:val="en-US"/>
        </w:rPr>
      </w:pPr>
      <w:r w:rsidRPr="00D94C1E">
        <w:rPr>
          <w:rStyle w:val="personname"/>
          <w:rFonts w:ascii="Times New Roman" w:hAnsi="Times New Roman" w:cs="Times New Roman"/>
          <w:sz w:val="24"/>
          <w:szCs w:val="24"/>
        </w:rPr>
        <w:t>Wahyuni, Sri</w:t>
      </w:r>
      <w:r>
        <w:rPr>
          <w:rFonts w:ascii="Times New Roman" w:hAnsi="Times New Roman" w:cs="Times New Roman"/>
          <w:sz w:val="24"/>
          <w:szCs w:val="24"/>
          <w:lang w:val="en-US"/>
        </w:rPr>
        <w:t xml:space="preserve">. </w:t>
      </w:r>
      <w:r w:rsidRPr="00D94C1E">
        <w:rPr>
          <w:rFonts w:ascii="Times New Roman" w:hAnsi="Times New Roman" w:cs="Times New Roman"/>
          <w:sz w:val="24"/>
          <w:szCs w:val="24"/>
        </w:rPr>
        <w:t>(2010)</w:t>
      </w:r>
      <w:r>
        <w:rPr>
          <w:rFonts w:ascii="Times New Roman" w:hAnsi="Times New Roman" w:cs="Times New Roman"/>
          <w:sz w:val="24"/>
          <w:szCs w:val="24"/>
          <w:lang w:val="en-US"/>
        </w:rPr>
        <w:t xml:space="preserve">. </w:t>
      </w:r>
      <w:r w:rsidR="00F70984" w:rsidRPr="00D94C1E">
        <w:rPr>
          <w:rStyle w:val="Emphasis"/>
          <w:rFonts w:ascii="Times New Roman" w:hAnsi="Times New Roman" w:cs="Times New Roman"/>
          <w:sz w:val="24"/>
          <w:szCs w:val="24"/>
        </w:rPr>
        <w:t>Hubungan Status Sosial Ekonomi Orang Tua Dan Pemanfaatan Media Belajar Dengan Prestasi Belajar Pada Siswa Kelas Xi Sma Batik 2 Surakarta Tahun Ajaran 2010/2011.</w:t>
      </w:r>
      <w:r w:rsidR="00F70984" w:rsidRPr="00D94C1E">
        <w:rPr>
          <w:rFonts w:ascii="Times New Roman" w:hAnsi="Times New Roman" w:cs="Times New Roman"/>
          <w:sz w:val="24"/>
          <w:szCs w:val="24"/>
        </w:rPr>
        <w:t xml:space="preserve"> </w:t>
      </w:r>
      <w:r>
        <w:rPr>
          <w:rFonts w:ascii="Times New Roman" w:hAnsi="Times New Roman" w:cs="Times New Roman"/>
          <w:sz w:val="24"/>
          <w:szCs w:val="24"/>
          <w:lang w:val="en-US"/>
        </w:rPr>
        <w:t>T</w:t>
      </w:r>
      <w:r w:rsidRPr="00D94C1E">
        <w:rPr>
          <w:rFonts w:ascii="Times New Roman" w:hAnsi="Times New Roman" w:cs="Times New Roman"/>
          <w:sz w:val="24"/>
          <w:szCs w:val="24"/>
        </w:rPr>
        <w:t>esis</w:t>
      </w:r>
      <w:r>
        <w:rPr>
          <w:rFonts w:ascii="Times New Roman" w:hAnsi="Times New Roman" w:cs="Times New Roman"/>
          <w:sz w:val="24"/>
          <w:szCs w:val="24"/>
          <w:lang w:val="en-US"/>
        </w:rPr>
        <w:t xml:space="preserve"> tidak dipublikasikan</w:t>
      </w:r>
      <w:r w:rsidRPr="00D94C1E">
        <w:rPr>
          <w:rFonts w:ascii="Times New Roman" w:hAnsi="Times New Roman" w:cs="Times New Roman"/>
          <w:sz w:val="24"/>
          <w:szCs w:val="24"/>
        </w:rPr>
        <w:t xml:space="preserve">, </w:t>
      </w:r>
      <w:r>
        <w:rPr>
          <w:rFonts w:ascii="Times New Roman" w:hAnsi="Times New Roman" w:cs="Times New Roman"/>
          <w:sz w:val="24"/>
          <w:szCs w:val="24"/>
          <w:lang w:val="en-US"/>
        </w:rPr>
        <w:t xml:space="preserve">Surakarta: </w:t>
      </w:r>
      <w:r w:rsidRPr="00D94C1E">
        <w:rPr>
          <w:rFonts w:ascii="Times New Roman" w:hAnsi="Times New Roman" w:cs="Times New Roman"/>
          <w:sz w:val="24"/>
          <w:szCs w:val="24"/>
        </w:rPr>
        <w:t>Universitas Sebelas Maret.</w:t>
      </w:r>
    </w:p>
    <w:p w:rsidR="00641662" w:rsidRDefault="00641662" w:rsidP="000E6B78">
      <w:pPr>
        <w:widowControl w:val="0"/>
        <w:autoSpaceDE w:val="0"/>
        <w:autoSpaceDN w:val="0"/>
        <w:adjustRightInd w:val="0"/>
        <w:ind w:left="567" w:hanging="567"/>
        <w:jc w:val="both"/>
        <w:rPr>
          <w:rFonts w:ascii="Times New Roman" w:hAnsi="Times New Roman"/>
          <w:sz w:val="24"/>
          <w:szCs w:val="24"/>
          <w:lang w:val="en-US"/>
        </w:rPr>
      </w:pPr>
      <w:r w:rsidRPr="007354B4">
        <w:rPr>
          <w:rFonts w:ascii="Times New Roman" w:hAnsi="Times New Roman"/>
          <w:sz w:val="24"/>
          <w:szCs w:val="24"/>
          <w:lang w:val="en-US"/>
        </w:rPr>
        <w:t xml:space="preserve">Zukardi. </w:t>
      </w:r>
      <w:r w:rsidR="00856ED8">
        <w:rPr>
          <w:rFonts w:ascii="Times New Roman" w:hAnsi="Times New Roman"/>
          <w:sz w:val="24"/>
          <w:szCs w:val="24"/>
          <w:lang w:val="en-US"/>
        </w:rPr>
        <w:t>(</w:t>
      </w:r>
      <w:r w:rsidRPr="007354B4">
        <w:rPr>
          <w:rFonts w:ascii="Times New Roman" w:hAnsi="Times New Roman"/>
          <w:sz w:val="24"/>
          <w:szCs w:val="24"/>
          <w:lang w:val="en-US"/>
        </w:rPr>
        <w:t>2003</w:t>
      </w:r>
      <w:r w:rsidR="00856ED8">
        <w:rPr>
          <w:rFonts w:ascii="Times New Roman" w:hAnsi="Times New Roman"/>
          <w:sz w:val="24"/>
          <w:szCs w:val="24"/>
          <w:lang w:val="en-US"/>
        </w:rPr>
        <w:t>)</w:t>
      </w:r>
      <w:r w:rsidRPr="007354B4">
        <w:rPr>
          <w:rFonts w:ascii="Times New Roman" w:hAnsi="Times New Roman"/>
          <w:sz w:val="24"/>
          <w:szCs w:val="24"/>
          <w:lang w:val="en-US"/>
        </w:rPr>
        <w:t xml:space="preserve">. </w:t>
      </w:r>
      <w:r w:rsidRPr="007354B4">
        <w:rPr>
          <w:rFonts w:ascii="Times New Roman" w:hAnsi="Times New Roman"/>
          <w:i/>
          <w:sz w:val="24"/>
          <w:szCs w:val="24"/>
          <w:lang w:val="en-US"/>
        </w:rPr>
        <w:t xml:space="preserve">Pendidikan Matematika di Indonesia: Beberapa Permasalahan dan Upaya Penyelesaiannya. </w:t>
      </w:r>
      <w:r w:rsidRPr="007354B4">
        <w:rPr>
          <w:rFonts w:ascii="Times New Roman" w:hAnsi="Times New Roman"/>
          <w:sz w:val="24"/>
          <w:szCs w:val="24"/>
          <w:lang w:val="en-US"/>
        </w:rPr>
        <w:t>P</w:t>
      </w:r>
      <w:r>
        <w:rPr>
          <w:rFonts w:ascii="Times New Roman" w:hAnsi="Times New Roman"/>
          <w:sz w:val="24"/>
          <w:szCs w:val="24"/>
          <w:lang w:val="en-US"/>
        </w:rPr>
        <w:t>alembang: Universitas Sriwijaya.</w:t>
      </w:r>
    </w:p>
    <w:p w:rsidR="002C3705" w:rsidRPr="007C1B7E" w:rsidRDefault="002C3705" w:rsidP="000E6B78">
      <w:pPr>
        <w:ind w:left="567" w:hanging="567"/>
        <w:jc w:val="both"/>
        <w:rPr>
          <w:rFonts w:ascii="Times New Roman" w:hAnsi="Times New Roman" w:cs="Times New Roman"/>
          <w:sz w:val="28"/>
          <w:szCs w:val="24"/>
          <w:lang w:val="en-US"/>
        </w:rPr>
      </w:pPr>
    </w:p>
    <w:sectPr w:rsidR="002C3705" w:rsidRPr="007C1B7E" w:rsidSect="00BE4DF2">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9FE" w:rsidRDefault="003A19FE" w:rsidP="00074999">
      <w:r>
        <w:separator/>
      </w:r>
    </w:p>
  </w:endnote>
  <w:endnote w:type="continuationSeparator" w:id="1">
    <w:p w:rsidR="003A19FE" w:rsidRDefault="003A19FE" w:rsidP="000749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76C" w:rsidRDefault="0035776C">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4262"/>
      <w:docPartObj>
        <w:docPartGallery w:val="Page Numbers (Bottom of Page)"/>
        <w:docPartUnique/>
      </w:docPartObj>
    </w:sdtPr>
    <w:sdtContent>
      <w:p w:rsidR="0035776C" w:rsidRDefault="0086495D">
        <w:pPr>
          <w:pStyle w:val="Footer"/>
          <w:jc w:val="center"/>
        </w:pPr>
        <w:r w:rsidRPr="00331F25">
          <w:rPr>
            <w:rFonts w:ascii="Times New Roman" w:hAnsi="Times New Roman" w:cs="Times New Roman"/>
            <w:sz w:val="24"/>
          </w:rPr>
          <w:fldChar w:fldCharType="begin"/>
        </w:r>
        <w:r w:rsidR="0035776C" w:rsidRPr="00331F25">
          <w:rPr>
            <w:rFonts w:ascii="Times New Roman" w:hAnsi="Times New Roman" w:cs="Times New Roman"/>
            <w:sz w:val="24"/>
          </w:rPr>
          <w:instrText xml:space="preserve"> PAGE   \* MERGEFORMAT </w:instrText>
        </w:r>
        <w:r w:rsidRPr="00331F25">
          <w:rPr>
            <w:rFonts w:ascii="Times New Roman" w:hAnsi="Times New Roman" w:cs="Times New Roman"/>
            <w:sz w:val="24"/>
          </w:rPr>
          <w:fldChar w:fldCharType="separate"/>
        </w:r>
        <w:r w:rsidR="00F70984">
          <w:rPr>
            <w:rFonts w:ascii="Times New Roman" w:hAnsi="Times New Roman" w:cs="Times New Roman"/>
            <w:noProof/>
            <w:sz w:val="24"/>
          </w:rPr>
          <w:t>11</w:t>
        </w:r>
        <w:r w:rsidRPr="00331F25">
          <w:rPr>
            <w:rFonts w:ascii="Times New Roman" w:hAnsi="Times New Roman" w:cs="Times New Roman"/>
            <w:sz w:val="24"/>
          </w:rPr>
          <w:fldChar w:fldCharType="end"/>
        </w:r>
      </w:p>
    </w:sdtContent>
  </w:sdt>
  <w:p w:rsidR="0035776C" w:rsidRDefault="003577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4259"/>
      <w:docPartObj>
        <w:docPartGallery w:val="Page Numbers (Bottom of Page)"/>
        <w:docPartUnique/>
      </w:docPartObj>
    </w:sdtPr>
    <w:sdtContent>
      <w:p w:rsidR="0035776C" w:rsidRDefault="0086495D">
        <w:pPr>
          <w:pStyle w:val="Footer"/>
          <w:jc w:val="center"/>
        </w:pPr>
        <w:r w:rsidRPr="00331F25">
          <w:rPr>
            <w:rFonts w:ascii="Times New Roman" w:hAnsi="Times New Roman" w:cs="Times New Roman"/>
            <w:sz w:val="24"/>
          </w:rPr>
          <w:fldChar w:fldCharType="begin"/>
        </w:r>
        <w:r w:rsidR="0035776C" w:rsidRPr="00331F25">
          <w:rPr>
            <w:rFonts w:ascii="Times New Roman" w:hAnsi="Times New Roman" w:cs="Times New Roman"/>
            <w:sz w:val="24"/>
          </w:rPr>
          <w:instrText xml:space="preserve"> PAGE   \* MERGEFORMAT </w:instrText>
        </w:r>
        <w:r w:rsidRPr="00331F25">
          <w:rPr>
            <w:rFonts w:ascii="Times New Roman" w:hAnsi="Times New Roman" w:cs="Times New Roman"/>
            <w:sz w:val="24"/>
          </w:rPr>
          <w:fldChar w:fldCharType="separate"/>
        </w:r>
        <w:r w:rsidR="00AF22FF">
          <w:rPr>
            <w:rFonts w:ascii="Times New Roman" w:hAnsi="Times New Roman" w:cs="Times New Roman"/>
            <w:noProof/>
            <w:sz w:val="24"/>
          </w:rPr>
          <w:t>1</w:t>
        </w:r>
        <w:r w:rsidRPr="00331F25">
          <w:rPr>
            <w:rFonts w:ascii="Times New Roman" w:hAnsi="Times New Roman" w:cs="Times New Roman"/>
            <w:sz w:val="24"/>
          </w:rPr>
          <w:fldChar w:fldCharType="end"/>
        </w:r>
      </w:p>
    </w:sdtContent>
  </w:sdt>
  <w:p w:rsidR="0035776C" w:rsidRDefault="003577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9FE" w:rsidRDefault="003A19FE" w:rsidP="00074999">
      <w:r>
        <w:separator/>
      </w:r>
    </w:p>
  </w:footnote>
  <w:footnote w:type="continuationSeparator" w:id="1">
    <w:p w:rsidR="003A19FE" w:rsidRDefault="003A19FE" w:rsidP="000749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76C" w:rsidRDefault="0035776C" w:rsidP="00DE701E">
    <w:pPr>
      <w:pStyle w:val="ListParagraph"/>
      <w:ind w:left="0"/>
      <w:jc w:val="center"/>
      <w:rPr>
        <w:rFonts w:ascii="Lucida Handwriting" w:hAnsi="Lucida Handwriting" w:cs="Times New Roman"/>
        <w:sz w:val="16"/>
        <w:szCs w:val="16"/>
        <w:lang w:val="en-US"/>
      </w:rPr>
    </w:pPr>
  </w:p>
  <w:p w:rsidR="0035776C" w:rsidRDefault="0035776C" w:rsidP="00DE701E">
    <w:pPr>
      <w:pStyle w:val="ListParagraph"/>
      <w:ind w:left="0"/>
      <w:jc w:val="center"/>
      <w:rPr>
        <w:rFonts w:ascii="Lucida Handwriting" w:hAnsi="Lucida Handwriting" w:cs="Times New Roman"/>
        <w:sz w:val="16"/>
        <w:szCs w:val="16"/>
        <w:lang w:val="en-US"/>
      </w:rPr>
    </w:pPr>
  </w:p>
  <w:p w:rsidR="0035776C" w:rsidRPr="007F2AC8" w:rsidRDefault="0035776C" w:rsidP="007F2A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76C" w:rsidRDefault="0035776C" w:rsidP="004367A6">
    <w:pPr>
      <w:pStyle w:val="Header"/>
      <w:tabs>
        <w:tab w:val="clear" w:pos="4513"/>
        <w:tab w:val="clear" w:pos="9026"/>
        <w:tab w:val="left" w:pos="2415"/>
      </w:tabs>
      <w:jc w:val="both"/>
    </w:pPr>
  </w:p>
  <w:p w:rsidR="0035776C" w:rsidRDefault="003577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8"/>
      <w:gridCol w:w="4322"/>
    </w:tblGrid>
    <w:tr w:rsidR="0035776C" w:rsidTr="002F50C4">
      <w:tc>
        <w:tcPr>
          <w:tcW w:w="4643" w:type="dxa"/>
        </w:tcPr>
        <w:p w:rsidR="0035776C" w:rsidRPr="00D633CB" w:rsidRDefault="0035776C" w:rsidP="00B860C6">
          <w:pPr>
            <w:pStyle w:val="Header"/>
            <w:rPr>
              <w:rFonts w:ascii="Times New Roman" w:hAnsi="Times New Roman" w:cs="Times New Roman"/>
            </w:rPr>
          </w:pPr>
          <w:r w:rsidRPr="00D633CB">
            <w:rPr>
              <w:rFonts w:ascii="Times New Roman" w:hAnsi="Times New Roman" w:cs="Times New Roman"/>
            </w:rPr>
            <w:t>Jurnal MATH-UMB.EDU</w:t>
          </w:r>
        </w:p>
        <w:p w:rsidR="0035776C" w:rsidRDefault="0035776C" w:rsidP="00D633CB">
          <w:pPr>
            <w:pStyle w:val="Header"/>
            <w:rPr>
              <w:rFonts w:ascii="Bauhaus 93" w:hAnsi="Bauhaus 93" w:cs="Aharoni"/>
            </w:rPr>
          </w:pPr>
          <w:r w:rsidRPr="00D633CB">
            <w:rPr>
              <w:rFonts w:ascii="Times New Roman" w:hAnsi="Times New Roman" w:cs="Times New Roman"/>
            </w:rPr>
            <w:t>Vol ...,(</w:t>
          </w:r>
          <w:r>
            <w:rPr>
              <w:rFonts w:ascii="Times New Roman" w:hAnsi="Times New Roman" w:cs="Times New Roman"/>
            </w:rPr>
            <w:t>Nomor</w:t>
          </w:r>
          <w:r w:rsidRPr="00D633CB">
            <w:rPr>
              <w:rFonts w:ascii="Times New Roman" w:hAnsi="Times New Roman" w:cs="Times New Roman"/>
            </w:rPr>
            <w:t>),</w:t>
          </w:r>
          <w:r>
            <w:rPr>
              <w:rFonts w:ascii="Times New Roman" w:hAnsi="Times New Roman" w:cs="Times New Roman"/>
            </w:rPr>
            <w:t xml:space="preserve"> Tahun</w:t>
          </w:r>
        </w:p>
      </w:tc>
      <w:tc>
        <w:tcPr>
          <w:tcW w:w="4643" w:type="dxa"/>
        </w:tcPr>
        <w:p w:rsidR="0035776C" w:rsidRPr="006E39F4" w:rsidRDefault="0035776C" w:rsidP="00007776">
          <w:pPr>
            <w:pStyle w:val="Header"/>
            <w:rPr>
              <w:rFonts w:ascii="Times New Roman" w:hAnsi="Times New Roman" w:cs="Times New Roman"/>
              <w:color w:val="000000" w:themeColor="text1"/>
            </w:rPr>
          </w:pPr>
        </w:p>
      </w:tc>
    </w:tr>
  </w:tbl>
  <w:p w:rsidR="0035776C" w:rsidRDefault="0035776C" w:rsidP="00331F25">
    <w:pPr>
      <w:pStyle w:val="Header"/>
      <w:rPr>
        <w:rFonts w:ascii="Times New Roman" w:hAnsi="Times New Roman" w:cs="Times New Roman"/>
      </w:rPr>
    </w:pPr>
  </w:p>
  <w:p w:rsidR="0035776C" w:rsidRPr="0071266C" w:rsidRDefault="0035776C" w:rsidP="00331F25">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5EC8"/>
    <w:multiLevelType w:val="hybridMultilevel"/>
    <w:tmpl w:val="B0CAD478"/>
    <w:lvl w:ilvl="0" w:tplc="0421000F">
      <w:start w:val="1"/>
      <w:numFmt w:val="decimal"/>
      <w:lvlText w:val="%1."/>
      <w:lvlJc w:val="left"/>
      <w:pPr>
        <w:ind w:left="2340" w:hanging="360"/>
      </w:p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1">
    <w:nsid w:val="05D910EF"/>
    <w:multiLevelType w:val="hybridMultilevel"/>
    <w:tmpl w:val="78CC8F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F0AD9"/>
    <w:multiLevelType w:val="hybridMultilevel"/>
    <w:tmpl w:val="6E309D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197F3F"/>
    <w:multiLevelType w:val="hybridMultilevel"/>
    <w:tmpl w:val="B9242E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AF634C"/>
    <w:multiLevelType w:val="hybridMultilevel"/>
    <w:tmpl w:val="48A2C7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CE02632"/>
    <w:multiLevelType w:val="hybridMultilevel"/>
    <w:tmpl w:val="5CFCBB1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D6A53D9"/>
    <w:multiLevelType w:val="hybridMultilevel"/>
    <w:tmpl w:val="D886093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5A21979"/>
    <w:multiLevelType w:val="hybridMultilevel"/>
    <w:tmpl w:val="F3BAAF20"/>
    <w:lvl w:ilvl="0" w:tplc="2C760056">
      <w:start w:val="1"/>
      <w:numFmt w:val="decimal"/>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821D9D"/>
    <w:multiLevelType w:val="hybridMultilevel"/>
    <w:tmpl w:val="E98407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6EB786F"/>
    <w:multiLevelType w:val="hybridMultilevel"/>
    <w:tmpl w:val="3CB20B92"/>
    <w:lvl w:ilvl="0" w:tplc="0421000B">
      <w:start w:val="1"/>
      <w:numFmt w:val="bullet"/>
      <w:lvlText w:val=""/>
      <w:lvlJc w:val="left"/>
      <w:pPr>
        <w:ind w:left="1003" w:hanging="360"/>
      </w:pPr>
      <w:rPr>
        <w:rFonts w:ascii="Wingdings" w:hAnsi="Wingdings" w:hint="default"/>
      </w:rPr>
    </w:lvl>
    <w:lvl w:ilvl="1" w:tplc="04210003" w:tentative="1">
      <w:start w:val="1"/>
      <w:numFmt w:val="bullet"/>
      <w:lvlText w:val="o"/>
      <w:lvlJc w:val="left"/>
      <w:pPr>
        <w:ind w:left="1723" w:hanging="360"/>
      </w:pPr>
      <w:rPr>
        <w:rFonts w:ascii="Courier New" w:hAnsi="Courier New" w:cs="Courier New" w:hint="default"/>
      </w:rPr>
    </w:lvl>
    <w:lvl w:ilvl="2" w:tplc="04210005" w:tentative="1">
      <w:start w:val="1"/>
      <w:numFmt w:val="bullet"/>
      <w:lvlText w:val=""/>
      <w:lvlJc w:val="left"/>
      <w:pPr>
        <w:ind w:left="2443" w:hanging="360"/>
      </w:pPr>
      <w:rPr>
        <w:rFonts w:ascii="Wingdings" w:hAnsi="Wingdings" w:hint="default"/>
      </w:rPr>
    </w:lvl>
    <w:lvl w:ilvl="3" w:tplc="04210001" w:tentative="1">
      <w:start w:val="1"/>
      <w:numFmt w:val="bullet"/>
      <w:lvlText w:val=""/>
      <w:lvlJc w:val="left"/>
      <w:pPr>
        <w:ind w:left="3163" w:hanging="360"/>
      </w:pPr>
      <w:rPr>
        <w:rFonts w:ascii="Symbol" w:hAnsi="Symbol" w:hint="default"/>
      </w:rPr>
    </w:lvl>
    <w:lvl w:ilvl="4" w:tplc="04210003" w:tentative="1">
      <w:start w:val="1"/>
      <w:numFmt w:val="bullet"/>
      <w:lvlText w:val="o"/>
      <w:lvlJc w:val="left"/>
      <w:pPr>
        <w:ind w:left="3883" w:hanging="360"/>
      </w:pPr>
      <w:rPr>
        <w:rFonts w:ascii="Courier New" w:hAnsi="Courier New" w:cs="Courier New" w:hint="default"/>
      </w:rPr>
    </w:lvl>
    <w:lvl w:ilvl="5" w:tplc="04210005" w:tentative="1">
      <w:start w:val="1"/>
      <w:numFmt w:val="bullet"/>
      <w:lvlText w:val=""/>
      <w:lvlJc w:val="left"/>
      <w:pPr>
        <w:ind w:left="4603" w:hanging="360"/>
      </w:pPr>
      <w:rPr>
        <w:rFonts w:ascii="Wingdings" w:hAnsi="Wingdings" w:hint="default"/>
      </w:rPr>
    </w:lvl>
    <w:lvl w:ilvl="6" w:tplc="04210001" w:tentative="1">
      <w:start w:val="1"/>
      <w:numFmt w:val="bullet"/>
      <w:lvlText w:val=""/>
      <w:lvlJc w:val="left"/>
      <w:pPr>
        <w:ind w:left="5323" w:hanging="360"/>
      </w:pPr>
      <w:rPr>
        <w:rFonts w:ascii="Symbol" w:hAnsi="Symbol" w:hint="default"/>
      </w:rPr>
    </w:lvl>
    <w:lvl w:ilvl="7" w:tplc="04210003" w:tentative="1">
      <w:start w:val="1"/>
      <w:numFmt w:val="bullet"/>
      <w:lvlText w:val="o"/>
      <w:lvlJc w:val="left"/>
      <w:pPr>
        <w:ind w:left="6043" w:hanging="360"/>
      </w:pPr>
      <w:rPr>
        <w:rFonts w:ascii="Courier New" w:hAnsi="Courier New" w:cs="Courier New" w:hint="default"/>
      </w:rPr>
    </w:lvl>
    <w:lvl w:ilvl="8" w:tplc="04210005" w:tentative="1">
      <w:start w:val="1"/>
      <w:numFmt w:val="bullet"/>
      <w:lvlText w:val=""/>
      <w:lvlJc w:val="left"/>
      <w:pPr>
        <w:ind w:left="6763" w:hanging="360"/>
      </w:pPr>
      <w:rPr>
        <w:rFonts w:ascii="Wingdings" w:hAnsi="Wingdings" w:hint="default"/>
      </w:rPr>
    </w:lvl>
  </w:abstractNum>
  <w:abstractNum w:abstractNumId="10">
    <w:nsid w:val="19A5095E"/>
    <w:multiLevelType w:val="hybridMultilevel"/>
    <w:tmpl w:val="DF72BFB6"/>
    <w:lvl w:ilvl="0" w:tplc="1FE600EC">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BA967F8"/>
    <w:multiLevelType w:val="hybridMultilevel"/>
    <w:tmpl w:val="82FA57FE"/>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D1A37B2"/>
    <w:multiLevelType w:val="hybridMultilevel"/>
    <w:tmpl w:val="DCD45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D84499"/>
    <w:multiLevelType w:val="hybridMultilevel"/>
    <w:tmpl w:val="E820BA50"/>
    <w:lvl w:ilvl="0" w:tplc="8A403E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BF16BE"/>
    <w:multiLevelType w:val="hybridMultilevel"/>
    <w:tmpl w:val="6762AE4C"/>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5">
    <w:nsid w:val="24B26FB4"/>
    <w:multiLevelType w:val="hybridMultilevel"/>
    <w:tmpl w:val="4498D758"/>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26BA5E1F"/>
    <w:multiLevelType w:val="hybridMultilevel"/>
    <w:tmpl w:val="48A2C7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7C4425B"/>
    <w:multiLevelType w:val="hybridMultilevel"/>
    <w:tmpl w:val="C7B4D8D2"/>
    <w:lvl w:ilvl="0" w:tplc="0421000F">
      <w:start w:val="1"/>
      <w:numFmt w:val="decimal"/>
      <w:lvlText w:val="%1."/>
      <w:lvlJc w:val="left"/>
      <w:pPr>
        <w:ind w:left="1060" w:hanging="360"/>
      </w:p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18">
    <w:nsid w:val="34EB5F8B"/>
    <w:multiLevelType w:val="hybridMultilevel"/>
    <w:tmpl w:val="F732BA1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B8F2C0B"/>
    <w:multiLevelType w:val="hybridMultilevel"/>
    <w:tmpl w:val="AB06977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3D301363"/>
    <w:multiLevelType w:val="hybridMultilevel"/>
    <w:tmpl w:val="027A84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3F531F28"/>
    <w:multiLevelType w:val="hybridMultilevel"/>
    <w:tmpl w:val="ED08ED3A"/>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469A3B74"/>
    <w:multiLevelType w:val="hybridMultilevel"/>
    <w:tmpl w:val="47DAC4B6"/>
    <w:lvl w:ilvl="0" w:tplc="0421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4B5C4859"/>
    <w:multiLevelType w:val="hybridMultilevel"/>
    <w:tmpl w:val="7452DCD6"/>
    <w:lvl w:ilvl="0" w:tplc="04090001">
      <w:start w:val="1"/>
      <w:numFmt w:val="bullet"/>
      <w:lvlText w:val=""/>
      <w:lvlJc w:val="left"/>
      <w:pPr>
        <w:ind w:left="987" w:hanging="360"/>
      </w:pPr>
      <w:rPr>
        <w:rFonts w:ascii="Symbol" w:hAnsi="Symbol" w:hint="default"/>
      </w:rPr>
    </w:lvl>
    <w:lvl w:ilvl="1" w:tplc="04090003">
      <w:start w:val="1"/>
      <w:numFmt w:val="bullet"/>
      <w:lvlText w:val="o"/>
      <w:lvlJc w:val="left"/>
      <w:pPr>
        <w:ind w:left="1707" w:hanging="360"/>
      </w:pPr>
      <w:rPr>
        <w:rFonts w:ascii="Courier New" w:hAnsi="Courier New" w:cs="Courier New" w:hint="default"/>
      </w:rPr>
    </w:lvl>
    <w:lvl w:ilvl="2" w:tplc="04090005">
      <w:start w:val="1"/>
      <w:numFmt w:val="bullet"/>
      <w:lvlText w:val=""/>
      <w:lvlJc w:val="left"/>
      <w:pPr>
        <w:ind w:left="2427" w:hanging="360"/>
      </w:pPr>
      <w:rPr>
        <w:rFonts w:ascii="Wingdings" w:hAnsi="Wingdings" w:hint="default"/>
      </w:rPr>
    </w:lvl>
    <w:lvl w:ilvl="3" w:tplc="04090001">
      <w:start w:val="1"/>
      <w:numFmt w:val="bullet"/>
      <w:lvlText w:val=""/>
      <w:lvlJc w:val="left"/>
      <w:pPr>
        <w:ind w:left="3147" w:hanging="360"/>
      </w:pPr>
      <w:rPr>
        <w:rFonts w:ascii="Symbol" w:hAnsi="Symbol" w:hint="default"/>
      </w:rPr>
    </w:lvl>
    <w:lvl w:ilvl="4" w:tplc="04090003">
      <w:start w:val="1"/>
      <w:numFmt w:val="bullet"/>
      <w:lvlText w:val="o"/>
      <w:lvlJc w:val="left"/>
      <w:pPr>
        <w:ind w:left="3867" w:hanging="360"/>
      </w:pPr>
      <w:rPr>
        <w:rFonts w:ascii="Courier New" w:hAnsi="Courier New" w:cs="Courier New" w:hint="default"/>
      </w:rPr>
    </w:lvl>
    <w:lvl w:ilvl="5" w:tplc="04090005">
      <w:start w:val="1"/>
      <w:numFmt w:val="bullet"/>
      <w:lvlText w:val=""/>
      <w:lvlJc w:val="left"/>
      <w:pPr>
        <w:ind w:left="4587" w:hanging="360"/>
      </w:pPr>
      <w:rPr>
        <w:rFonts w:ascii="Wingdings" w:hAnsi="Wingdings" w:hint="default"/>
      </w:rPr>
    </w:lvl>
    <w:lvl w:ilvl="6" w:tplc="04090001">
      <w:start w:val="1"/>
      <w:numFmt w:val="bullet"/>
      <w:lvlText w:val=""/>
      <w:lvlJc w:val="left"/>
      <w:pPr>
        <w:ind w:left="5307" w:hanging="360"/>
      </w:pPr>
      <w:rPr>
        <w:rFonts w:ascii="Symbol" w:hAnsi="Symbol" w:hint="default"/>
      </w:rPr>
    </w:lvl>
    <w:lvl w:ilvl="7" w:tplc="04090003">
      <w:start w:val="1"/>
      <w:numFmt w:val="bullet"/>
      <w:lvlText w:val="o"/>
      <w:lvlJc w:val="left"/>
      <w:pPr>
        <w:ind w:left="6027" w:hanging="360"/>
      </w:pPr>
      <w:rPr>
        <w:rFonts w:ascii="Courier New" w:hAnsi="Courier New" w:cs="Courier New" w:hint="default"/>
      </w:rPr>
    </w:lvl>
    <w:lvl w:ilvl="8" w:tplc="04090005">
      <w:start w:val="1"/>
      <w:numFmt w:val="bullet"/>
      <w:lvlText w:val=""/>
      <w:lvlJc w:val="left"/>
      <w:pPr>
        <w:ind w:left="6747" w:hanging="360"/>
      </w:pPr>
      <w:rPr>
        <w:rFonts w:ascii="Wingdings" w:hAnsi="Wingdings" w:hint="default"/>
      </w:rPr>
    </w:lvl>
  </w:abstractNum>
  <w:abstractNum w:abstractNumId="24">
    <w:nsid w:val="6317421E"/>
    <w:multiLevelType w:val="hybridMultilevel"/>
    <w:tmpl w:val="A140BF04"/>
    <w:lvl w:ilvl="0" w:tplc="A11E856E">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3FF09B4"/>
    <w:multiLevelType w:val="multilevel"/>
    <w:tmpl w:val="8BE41248"/>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568"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F543320"/>
    <w:multiLevelType w:val="hybridMultilevel"/>
    <w:tmpl w:val="004A919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6FD511A9"/>
    <w:multiLevelType w:val="hybridMultilevel"/>
    <w:tmpl w:val="52389D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5517A08"/>
    <w:multiLevelType w:val="hybridMultilevel"/>
    <w:tmpl w:val="C4020AF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78541069"/>
    <w:multiLevelType w:val="hybridMultilevel"/>
    <w:tmpl w:val="8A50BDCE"/>
    <w:lvl w:ilvl="0" w:tplc="BB006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A46958"/>
    <w:multiLevelType w:val="hybridMultilevel"/>
    <w:tmpl w:val="44304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9"/>
  </w:num>
  <w:num w:numId="4">
    <w:abstractNumId w:val="26"/>
  </w:num>
  <w:num w:numId="5">
    <w:abstractNumId w:val="21"/>
  </w:num>
  <w:num w:numId="6">
    <w:abstractNumId w:val="28"/>
  </w:num>
  <w:num w:numId="7">
    <w:abstractNumId w:val="14"/>
  </w:num>
  <w:num w:numId="8">
    <w:abstractNumId w:val="15"/>
  </w:num>
  <w:num w:numId="9">
    <w:abstractNumId w:val="4"/>
  </w:num>
  <w:num w:numId="10">
    <w:abstractNumId w:val="16"/>
  </w:num>
  <w:num w:numId="11">
    <w:abstractNumId w:val="6"/>
  </w:num>
  <w:num w:numId="12">
    <w:abstractNumId w:val="20"/>
  </w:num>
  <w:num w:numId="13">
    <w:abstractNumId w:val="22"/>
  </w:num>
  <w:num w:numId="14">
    <w:abstractNumId w:val="5"/>
  </w:num>
  <w:num w:numId="15">
    <w:abstractNumId w:val="3"/>
  </w:num>
  <w:num w:numId="16">
    <w:abstractNumId w:val="8"/>
  </w:num>
  <w:num w:numId="17">
    <w:abstractNumId w:val="18"/>
  </w:num>
  <w:num w:numId="18">
    <w:abstractNumId w:val="0"/>
  </w:num>
  <w:num w:numId="19">
    <w:abstractNumId w:val="17"/>
  </w:num>
  <w:num w:numId="20">
    <w:abstractNumId w:val="2"/>
  </w:num>
  <w:num w:numId="21">
    <w:abstractNumId w:val="23"/>
  </w:num>
  <w:num w:numId="22">
    <w:abstractNumId w:val="12"/>
  </w:num>
  <w:num w:numId="23">
    <w:abstractNumId w:val="24"/>
  </w:num>
  <w:num w:numId="24">
    <w:abstractNumId w:val="10"/>
  </w:num>
  <w:num w:numId="25">
    <w:abstractNumId w:val="27"/>
  </w:num>
  <w:num w:numId="26">
    <w:abstractNumId w:val="25"/>
  </w:num>
  <w:num w:numId="27">
    <w:abstractNumId w:val="1"/>
  </w:num>
  <w:num w:numId="28">
    <w:abstractNumId w:val="30"/>
  </w:num>
  <w:num w:numId="29">
    <w:abstractNumId w:val="13"/>
  </w:num>
  <w:num w:numId="30">
    <w:abstractNumId w:val="7"/>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hdrShapeDefaults>
    <o:shapedefaults v:ext="edit" spidmax="26626">
      <o:colormenu v:ext="edit" strokecolor="none"/>
    </o:shapedefaults>
  </w:hdrShapeDefaults>
  <w:footnotePr>
    <w:footnote w:id="0"/>
    <w:footnote w:id="1"/>
  </w:footnotePr>
  <w:endnotePr>
    <w:endnote w:id="0"/>
    <w:endnote w:id="1"/>
  </w:endnotePr>
  <w:compat/>
  <w:rsids>
    <w:rsidRoot w:val="00540997"/>
    <w:rsid w:val="000010F7"/>
    <w:rsid w:val="00001BDE"/>
    <w:rsid w:val="00007776"/>
    <w:rsid w:val="00007BE8"/>
    <w:rsid w:val="00011F0E"/>
    <w:rsid w:val="00024E26"/>
    <w:rsid w:val="00025F67"/>
    <w:rsid w:val="00027DFC"/>
    <w:rsid w:val="00031BA3"/>
    <w:rsid w:val="00031F89"/>
    <w:rsid w:val="00033086"/>
    <w:rsid w:val="000333D7"/>
    <w:rsid w:val="00035DB4"/>
    <w:rsid w:val="00037089"/>
    <w:rsid w:val="00043F33"/>
    <w:rsid w:val="00044433"/>
    <w:rsid w:val="00047847"/>
    <w:rsid w:val="00060FF2"/>
    <w:rsid w:val="000610DD"/>
    <w:rsid w:val="00062DDB"/>
    <w:rsid w:val="000671D5"/>
    <w:rsid w:val="00067FB3"/>
    <w:rsid w:val="00074999"/>
    <w:rsid w:val="00080882"/>
    <w:rsid w:val="00082BDA"/>
    <w:rsid w:val="0009544A"/>
    <w:rsid w:val="000970C4"/>
    <w:rsid w:val="000A2F21"/>
    <w:rsid w:val="000A6EBA"/>
    <w:rsid w:val="000B02F3"/>
    <w:rsid w:val="000B2231"/>
    <w:rsid w:val="000C2075"/>
    <w:rsid w:val="000E0031"/>
    <w:rsid w:val="000E10C2"/>
    <w:rsid w:val="000E5E3F"/>
    <w:rsid w:val="000E5F16"/>
    <w:rsid w:val="000E6B78"/>
    <w:rsid w:val="000E7C91"/>
    <w:rsid w:val="001014F4"/>
    <w:rsid w:val="00114791"/>
    <w:rsid w:val="001157CD"/>
    <w:rsid w:val="00123408"/>
    <w:rsid w:val="001276E6"/>
    <w:rsid w:val="00130028"/>
    <w:rsid w:val="00132AD7"/>
    <w:rsid w:val="00141B0B"/>
    <w:rsid w:val="0014268F"/>
    <w:rsid w:val="001437CB"/>
    <w:rsid w:val="00151ECB"/>
    <w:rsid w:val="00153BCF"/>
    <w:rsid w:val="00155EC7"/>
    <w:rsid w:val="001626FD"/>
    <w:rsid w:val="001634E7"/>
    <w:rsid w:val="00163622"/>
    <w:rsid w:val="001647B4"/>
    <w:rsid w:val="00164975"/>
    <w:rsid w:val="00165744"/>
    <w:rsid w:val="00167475"/>
    <w:rsid w:val="00174E45"/>
    <w:rsid w:val="001757EB"/>
    <w:rsid w:val="0018682B"/>
    <w:rsid w:val="00187A02"/>
    <w:rsid w:val="001A4B07"/>
    <w:rsid w:val="001C0268"/>
    <w:rsid w:val="001C2D2A"/>
    <w:rsid w:val="001C653E"/>
    <w:rsid w:val="001C7242"/>
    <w:rsid w:val="001D1C4D"/>
    <w:rsid w:val="001D3AA1"/>
    <w:rsid w:val="001D41B1"/>
    <w:rsid w:val="001E24F9"/>
    <w:rsid w:val="001F11BB"/>
    <w:rsid w:val="001F3D29"/>
    <w:rsid w:val="001F47CE"/>
    <w:rsid w:val="001F5584"/>
    <w:rsid w:val="002007A4"/>
    <w:rsid w:val="00202923"/>
    <w:rsid w:val="002031EA"/>
    <w:rsid w:val="00215B07"/>
    <w:rsid w:val="00216B81"/>
    <w:rsid w:val="00220021"/>
    <w:rsid w:val="002225FB"/>
    <w:rsid w:val="00250E69"/>
    <w:rsid w:val="00261F99"/>
    <w:rsid w:val="00265D88"/>
    <w:rsid w:val="00272BB9"/>
    <w:rsid w:val="00273D3C"/>
    <w:rsid w:val="002745E4"/>
    <w:rsid w:val="002757A9"/>
    <w:rsid w:val="00280A02"/>
    <w:rsid w:val="00291E40"/>
    <w:rsid w:val="00293320"/>
    <w:rsid w:val="002966A3"/>
    <w:rsid w:val="00296753"/>
    <w:rsid w:val="00297A61"/>
    <w:rsid w:val="002A005B"/>
    <w:rsid w:val="002A2E33"/>
    <w:rsid w:val="002A3A8C"/>
    <w:rsid w:val="002A4083"/>
    <w:rsid w:val="002B0DF5"/>
    <w:rsid w:val="002B448E"/>
    <w:rsid w:val="002C2758"/>
    <w:rsid w:val="002C2CF5"/>
    <w:rsid w:val="002C3705"/>
    <w:rsid w:val="002C3E0B"/>
    <w:rsid w:val="002C7884"/>
    <w:rsid w:val="002D2FCE"/>
    <w:rsid w:val="002D416A"/>
    <w:rsid w:val="002D5999"/>
    <w:rsid w:val="002E0A92"/>
    <w:rsid w:val="002E4A48"/>
    <w:rsid w:val="002F1954"/>
    <w:rsid w:val="002F1DD8"/>
    <w:rsid w:val="002F4FBD"/>
    <w:rsid w:val="002F50C4"/>
    <w:rsid w:val="002F5170"/>
    <w:rsid w:val="00303D66"/>
    <w:rsid w:val="003109BF"/>
    <w:rsid w:val="00310F66"/>
    <w:rsid w:val="00311B9A"/>
    <w:rsid w:val="003120D7"/>
    <w:rsid w:val="003220BA"/>
    <w:rsid w:val="00324416"/>
    <w:rsid w:val="003244CF"/>
    <w:rsid w:val="00324A15"/>
    <w:rsid w:val="003279CB"/>
    <w:rsid w:val="00331F25"/>
    <w:rsid w:val="003354AB"/>
    <w:rsid w:val="0033613A"/>
    <w:rsid w:val="00336FB5"/>
    <w:rsid w:val="003407D9"/>
    <w:rsid w:val="00340A13"/>
    <w:rsid w:val="00342CDC"/>
    <w:rsid w:val="003446D8"/>
    <w:rsid w:val="00344C39"/>
    <w:rsid w:val="00346644"/>
    <w:rsid w:val="00347516"/>
    <w:rsid w:val="0035053A"/>
    <w:rsid w:val="003512C3"/>
    <w:rsid w:val="00354D91"/>
    <w:rsid w:val="0035776C"/>
    <w:rsid w:val="00357A83"/>
    <w:rsid w:val="00362A20"/>
    <w:rsid w:val="003644CB"/>
    <w:rsid w:val="003658DE"/>
    <w:rsid w:val="00367F03"/>
    <w:rsid w:val="00383F57"/>
    <w:rsid w:val="00385C5C"/>
    <w:rsid w:val="0039050A"/>
    <w:rsid w:val="00392B31"/>
    <w:rsid w:val="003A19FE"/>
    <w:rsid w:val="003A2324"/>
    <w:rsid w:val="003A2F0A"/>
    <w:rsid w:val="003A56C0"/>
    <w:rsid w:val="003A68D5"/>
    <w:rsid w:val="003A6C81"/>
    <w:rsid w:val="003B2B94"/>
    <w:rsid w:val="003B4877"/>
    <w:rsid w:val="003B7ACA"/>
    <w:rsid w:val="003C12F7"/>
    <w:rsid w:val="003C1ABA"/>
    <w:rsid w:val="003C2067"/>
    <w:rsid w:val="003D1B8B"/>
    <w:rsid w:val="003D553A"/>
    <w:rsid w:val="003D5C8A"/>
    <w:rsid w:val="003E012D"/>
    <w:rsid w:val="003E1AD8"/>
    <w:rsid w:val="003E5367"/>
    <w:rsid w:val="00407DEC"/>
    <w:rsid w:val="00414412"/>
    <w:rsid w:val="004153BC"/>
    <w:rsid w:val="00415BA9"/>
    <w:rsid w:val="0041619B"/>
    <w:rsid w:val="00417C43"/>
    <w:rsid w:val="004204D2"/>
    <w:rsid w:val="00420846"/>
    <w:rsid w:val="004244D9"/>
    <w:rsid w:val="00424ED1"/>
    <w:rsid w:val="00426F8D"/>
    <w:rsid w:val="0043085B"/>
    <w:rsid w:val="0043464F"/>
    <w:rsid w:val="004367A6"/>
    <w:rsid w:val="0043704B"/>
    <w:rsid w:val="004372A5"/>
    <w:rsid w:val="00457533"/>
    <w:rsid w:val="0046509E"/>
    <w:rsid w:val="00465324"/>
    <w:rsid w:val="00467B28"/>
    <w:rsid w:val="0047097F"/>
    <w:rsid w:val="00473058"/>
    <w:rsid w:val="004771CD"/>
    <w:rsid w:val="00486BFB"/>
    <w:rsid w:val="004909E7"/>
    <w:rsid w:val="004A2B17"/>
    <w:rsid w:val="004A2C5B"/>
    <w:rsid w:val="004A3BD2"/>
    <w:rsid w:val="004A741D"/>
    <w:rsid w:val="004C4471"/>
    <w:rsid w:val="004D079D"/>
    <w:rsid w:val="004D5C40"/>
    <w:rsid w:val="004D76E5"/>
    <w:rsid w:val="004E11E7"/>
    <w:rsid w:val="004E7276"/>
    <w:rsid w:val="004F1ED4"/>
    <w:rsid w:val="005003A0"/>
    <w:rsid w:val="00501E4C"/>
    <w:rsid w:val="00505DA3"/>
    <w:rsid w:val="005072B3"/>
    <w:rsid w:val="00512619"/>
    <w:rsid w:val="0051582A"/>
    <w:rsid w:val="0052598A"/>
    <w:rsid w:val="00525AB0"/>
    <w:rsid w:val="00532A68"/>
    <w:rsid w:val="0053524A"/>
    <w:rsid w:val="005353E2"/>
    <w:rsid w:val="00540997"/>
    <w:rsid w:val="00543AAD"/>
    <w:rsid w:val="00546240"/>
    <w:rsid w:val="00551883"/>
    <w:rsid w:val="00552673"/>
    <w:rsid w:val="00557B5D"/>
    <w:rsid w:val="00563AD9"/>
    <w:rsid w:val="0056595D"/>
    <w:rsid w:val="0057118A"/>
    <w:rsid w:val="00573656"/>
    <w:rsid w:val="00576797"/>
    <w:rsid w:val="00584FA1"/>
    <w:rsid w:val="00585CBD"/>
    <w:rsid w:val="00590AA7"/>
    <w:rsid w:val="00590DB6"/>
    <w:rsid w:val="00593818"/>
    <w:rsid w:val="00594C5B"/>
    <w:rsid w:val="00595A39"/>
    <w:rsid w:val="005A4E02"/>
    <w:rsid w:val="005A6498"/>
    <w:rsid w:val="005A7FFC"/>
    <w:rsid w:val="005B291B"/>
    <w:rsid w:val="005B2CF3"/>
    <w:rsid w:val="005B432E"/>
    <w:rsid w:val="005B4DC1"/>
    <w:rsid w:val="005C6C6F"/>
    <w:rsid w:val="005D0ACD"/>
    <w:rsid w:val="005D661E"/>
    <w:rsid w:val="005D7274"/>
    <w:rsid w:val="005E72B3"/>
    <w:rsid w:val="005E790C"/>
    <w:rsid w:val="005F202C"/>
    <w:rsid w:val="00607B32"/>
    <w:rsid w:val="00611077"/>
    <w:rsid w:val="00616F88"/>
    <w:rsid w:val="00620A53"/>
    <w:rsid w:val="006236F9"/>
    <w:rsid w:val="00623FDE"/>
    <w:rsid w:val="00625244"/>
    <w:rsid w:val="00626ABB"/>
    <w:rsid w:val="00631AE8"/>
    <w:rsid w:val="00641662"/>
    <w:rsid w:val="006468B9"/>
    <w:rsid w:val="00647CB2"/>
    <w:rsid w:val="00647F47"/>
    <w:rsid w:val="00650B91"/>
    <w:rsid w:val="00654E29"/>
    <w:rsid w:val="00656ED8"/>
    <w:rsid w:val="00661FC6"/>
    <w:rsid w:val="00665E90"/>
    <w:rsid w:val="00673094"/>
    <w:rsid w:val="00674D66"/>
    <w:rsid w:val="00675539"/>
    <w:rsid w:val="00676333"/>
    <w:rsid w:val="00680A5D"/>
    <w:rsid w:val="00683929"/>
    <w:rsid w:val="0069709A"/>
    <w:rsid w:val="00697C7B"/>
    <w:rsid w:val="006A16F0"/>
    <w:rsid w:val="006A1AA7"/>
    <w:rsid w:val="006A4950"/>
    <w:rsid w:val="006A49F6"/>
    <w:rsid w:val="006A51D5"/>
    <w:rsid w:val="006A71EE"/>
    <w:rsid w:val="006B07AC"/>
    <w:rsid w:val="006B1268"/>
    <w:rsid w:val="006B42F4"/>
    <w:rsid w:val="006C133B"/>
    <w:rsid w:val="006C2AA3"/>
    <w:rsid w:val="006C30CA"/>
    <w:rsid w:val="006C491C"/>
    <w:rsid w:val="006C596F"/>
    <w:rsid w:val="006D28FC"/>
    <w:rsid w:val="006D3CE0"/>
    <w:rsid w:val="006D43D2"/>
    <w:rsid w:val="006D673B"/>
    <w:rsid w:val="006D72C3"/>
    <w:rsid w:val="006D74B1"/>
    <w:rsid w:val="006E1D1A"/>
    <w:rsid w:val="006E35B2"/>
    <w:rsid w:val="006E39F4"/>
    <w:rsid w:val="006E4D0D"/>
    <w:rsid w:val="006F36E6"/>
    <w:rsid w:val="006F3A92"/>
    <w:rsid w:val="006F6C07"/>
    <w:rsid w:val="006F7F2C"/>
    <w:rsid w:val="0070224E"/>
    <w:rsid w:val="00706ED0"/>
    <w:rsid w:val="00707C08"/>
    <w:rsid w:val="00711B35"/>
    <w:rsid w:val="0071266C"/>
    <w:rsid w:val="00712784"/>
    <w:rsid w:val="0071474D"/>
    <w:rsid w:val="00714A83"/>
    <w:rsid w:val="00716A31"/>
    <w:rsid w:val="007228BD"/>
    <w:rsid w:val="00723F83"/>
    <w:rsid w:val="007269E5"/>
    <w:rsid w:val="00735D7E"/>
    <w:rsid w:val="00743B28"/>
    <w:rsid w:val="007452C3"/>
    <w:rsid w:val="0074550C"/>
    <w:rsid w:val="007457E6"/>
    <w:rsid w:val="00750D27"/>
    <w:rsid w:val="00753AB7"/>
    <w:rsid w:val="007568FF"/>
    <w:rsid w:val="00757CA1"/>
    <w:rsid w:val="007647C8"/>
    <w:rsid w:val="007806D5"/>
    <w:rsid w:val="00785BA1"/>
    <w:rsid w:val="00791DEC"/>
    <w:rsid w:val="00793960"/>
    <w:rsid w:val="007945DB"/>
    <w:rsid w:val="00796116"/>
    <w:rsid w:val="0079755B"/>
    <w:rsid w:val="00797BD2"/>
    <w:rsid w:val="007A2487"/>
    <w:rsid w:val="007B03A1"/>
    <w:rsid w:val="007B0C2D"/>
    <w:rsid w:val="007C0B53"/>
    <w:rsid w:val="007C1B7E"/>
    <w:rsid w:val="007C4DDA"/>
    <w:rsid w:val="007C6BA5"/>
    <w:rsid w:val="007C730E"/>
    <w:rsid w:val="007C767A"/>
    <w:rsid w:val="007D0BF0"/>
    <w:rsid w:val="007D1E4D"/>
    <w:rsid w:val="007D2D09"/>
    <w:rsid w:val="007D3FE3"/>
    <w:rsid w:val="007E1749"/>
    <w:rsid w:val="007E1EC7"/>
    <w:rsid w:val="007E2565"/>
    <w:rsid w:val="007F2AC8"/>
    <w:rsid w:val="007F31A6"/>
    <w:rsid w:val="007F3967"/>
    <w:rsid w:val="007F6DF2"/>
    <w:rsid w:val="00801D72"/>
    <w:rsid w:val="00803A40"/>
    <w:rsid w:val="0081426B"/>
    <w:rsid w:val="008248B9"/>
    <w:rsid w:val="00825A17"/>
    <w:rsid w:val="00825ACE"/>
    <w:rsid w:val="008274EE"/>
    <w:rsid w:val="00827873"/>
    <w:rsid w:val="008324B2"/>
    <w:rsid w:val="008349D8"/>
    <w:rsid w:val="008363AD"/>
    <w:rsid w:val="0084328F"/>
    <w:rsid w:val="00847C71"/>
    <w:rsid w:val="0085098F"/>
    <w:rsid w:val="00850F83"/>
    <w:rsid w:val="008559AD"/>
    <w:rsid w:val="00856ED8"/>
    <w:rsid w:val="00857F82"/>
    <w:rsid w:val="00860337"/>
    <w:rsid w:val="00860C31"/>
    <w:rsid w:val="0086495D"/>
    <w:rsid w:val="008649D3"/>
    <w:rsid w:val="0086611F"/>
    <w:rsid w:val="00871FD2"/>
    <w:rsid w:val="00880567"/>
    <w:rsid w:val="0088186A"/>
    <w:rsid w:val="0088254E"/>
    <w:rsid w:val="00886867"/>
    <w:rsid w:val="00890880"/>
    <w:rsid w:val="00895A50"/>
    <w:rsid w:val="008962E2"/>
    <w:rsid w:val="008A2DA9"/>
    <w:rsid w:val="008A7891"/>
    <w:rsid w:val="008B3354"/>
    <w:rsid w:val="008B416C"/>
    <w:rsid w:val="008B7948"/>
    <w:rsid w:val="008C20A7"/>
    <w:rsid w:val="008C3C26"/>
    <w:rsid w:val="008C4EC3"/>
    <w:rsid w:val="008D2C4A"/>
    <w:rsid w:val="008D526A"/>
    <w:rsid w:val="008E58E6"/>
    <w:rsid w:val="008F2791"/>
    <w:rsid w:val="00902A38"/>
    <w:rsid w:val="009036E6"/>
    <w:rsid w:val="0090377A"/>
    <w:rsid w:val="00903924"/>
    <w:rsid w:val="00903B20"/>
    <w:rsid w:val="00904100"/>
    <w:rsid w:val="00907B82"/>
    <w:rsid w:val="00917362"/>
    <w:rsid w:val="0092132A"/>
    <w:rsid w:val="009213A0"/>
    <w:rsid w:val="00923793"/>
    <w:rsid w:val="00924CDA"/>
    <w:rsid w:val="00927430"/>
    <w:rsid w:val="00930B5B"/>
    <w:rsid w:val="00933CFE"/>
    <w:rsid w:val="00934769"/>
    <w:rsid w:val="0093636F"/>
    <w:rsid w:val="00941C6D"/>
    <w:rsid w:val="00942A74"/>
    <w:rsid w:val="009445D6"/>
    <w:rsid w:val="00947F7F"/>
    <w:rsid w:val="00953A59"/>
    <w:rsid w:val="009546A1"/>
    <w:rsid w:val="009556F4"/>
    <w:rsid w:val="00962942"/>
    <w:rsid w:val="009756EF"/>
    <w:rsid w:val="009852F4"/>
    <w:rsid w:val="00995DA9"/>
    <w:rsid w:val="00995F50"/>
    <w:rsid w:val="009B026C"/>
    <w:rsid w:val="009B08F1"/>
    <w:rsid w:val="009B13A8"/>
    <w:rsid w:val="009B174D"/>
    <w:rsid w:val="009C5776"/>
    <w:rsid w:val="009D489B"/>
    <w:rsid w:val="009D6640"/>
    <w:rsid w:val="009D683F"/>
    <w:rsid w:val="009E017D"/>
    <w:rsid w:val="009E043F"/>
    <w:rsid w:val="009E2131"/>
    <w:rsid w:val="009E70B0"/>
    <w:rsid w:val="009E7593"/>
    <w:rsid w:val="009F0175"/>
    <w:rsid w:val="009F39A1"/>
    <w:rsid w:val="009F4040"/>
    <w:rsid w:val="00A0406E"/>
    <w:rsid w:val="00A074B6"/>
    <w:rsid w:val="00A17FCE"/>
    <w:rsid w:val="00A2028A"/>
    <w:rsid w:val="00A2262F"/>
    <w:rsid w:val="00A30290"/>
    <w:rsid w:val="00A329E9"/>
    <w:rsid w:val="00A331EB"/>
    <w:rsid w:val="00A334CE"/>
    <w:rsid w:val="00A4695F"/>
    <w:rsid w:val="00A52844"/>
    <w:rsid w:val="00A53066"/>
    <w:rsid w:val="00A60002"/>
    <w:rsid w:val="00A62DDF"/>
    <w:rsid w:val="00A70058"/>
    <w:rsid w:val="00A72828"/>
    <w:rsid w:val="00A8113E"/>
    <w:rsid w:val="00A92773"/>
    <w:rsid w:val="00A9360E"/>
    <w:rsid w:val="00A96923"/>
    <w:rsid w:val="00AA0741"/>
    <w:rsid w:val="00AA4A00"/>
    <w:rsid w:val="00AA5BE1"/>
    <w:rsid w:val="00AA6F38"/>
    <w:rsid w:val="00AB32D4"/>
    <w:rsid w:val="00AB427C"/>
    <w:rsid w:val="00AD76C7"/>
    <w:rsid w:val="00AE1448"/>
    <w:rsid w:val="00AE17EF"/>
    <w:rsid w:val="00AE2344"/>
    <w:rsid w:val="00AE400B"/>
    <w:rsid w:val="00AE44FA"/>
    <w:rsid w:val="00AE5AB8"/>
    <w:rsid w:val="00AF22FF"/>
    <w:rsid w:val="00AF696F"/>
    <w:rsid w:val="00B000EA"/>
    <w:rsid w:val="00B046B2"/>
    <w:rsid w:val="00B07DBF"/>
    <w:rsid w:val="00B179FB"/>
    <w:rsid w:val="00B2053B"/>
    <w:rsid w:val="00B2393E"/>
    <w:rsid w:val="00B27861"/>
    <w:rsid w:val="00B312BA"/>
    <w:rsid w:val="00B35FC0"/>
    <w:rsid w:val="00B434F3"/>
    <w:rsid w:val="00B4623D"/>
    <w:rsid w:val="00B4636E"/>
    <w:rsid w:val="00B46E70"/>
    <w:rsid w:val="00B4767C"/>
    <w:rsid w:val="00B47D24"/>
    <w:rsid w:val="00B51B28"/>
    <w:rsid w:val="00B537C0"/>
    <w:rsid w:val="00B53BF5"/>
    <w:rsid w:val="00B54F63"/>
    <w:rsid w:val="00B572C8"/>
    <w:rsid w:val="00B6151F"/>
    <w:rsid w:val="00B626D1"/>
    <w:rsid w:val="00B628EB"/>
    <w:rsid w:val="00B62915"/>
    <w:rsid w:val="00B65396"/>
    <w:rsid w:val="00B664CE"/>
    <w:rsid w:val="00B66BE3"/>
    <w:rsid w:val="00B71726"/>
    <w:rsid w:val="00B746E3"/>
    <w:rsid w:val="00B75DB7"/>
    <w:rsid w:val="00B85911"/>
    <w:rsid w:val="00B860C6"/>
    <w:rsid w:val="00B90AFD"/>
    <w:rsid w:val="00B92122"/>
    <w:rsid w:val="00B94E60"/>
    <w:rsid w:val="00BA330A"/>
    <w:rsid w:val="00BA661C"/>
    <w:rsid w:val="00BA7DAA"/>
    <w:rsid w:val="00BB585C"/>
    <w:rsid w:val="00BC2C3A"/>
    <w:rsid w:val="00BC472F"/>
    <w:rsid w:val="00BD0F5F"/>
    <w:rsid w:val="00BD16E2"/>
    <w:rsid w:val="00BD22A9"/>
    <w:rsid w:val="00BD24CD"/>
    <w:rsid w:val="00BE0D51"/>
    <w:rsid w:val="00BE1DD4"/>
    <w:rsid w:val="00BE20DE"/>
    <w:rsid w:val="00BE4DF2"/>
    <w:rsid w:val="00BE6834"/>
    <w:rsid w:val="00C03F9C"/>
    <w:rsid w:val="00C040F5"/>
    <w:rsid w:val="00C04A28"/>
    <w:rsid w:val="00C108A9"/>
    <w:rsid w:val="00C109EF"/>
    <w:rsid w:val="00C1230C"/>
    <w:rsid w:val="00C13FE9"/>
    <w:rsid w:val="00C17CA2"/>
    <w:rsid w:val="00C206D2"/>
    <w:rsid w:val="00C20CEA"/>
    <w:rsid w:val="00C26EF1"/>
    <w:rsid w:val="00C30561"/>
    <w:rsid w:val="00C30726"/>
    <w:rsid w:val="00C3123E"/>
    <w:rsid w:val="00C36D9B"/>
    <w:rsid w:val="00C47605"/>
    <w:rsid w:val="00C51AC7"/>
    <w:rsid w:val="00C54EDC"/>
    <w:rsid w:val="00C576AD"/>
    <w:rsid w:val="00C57761"/>
    <w:rsid w:val="00C6050C"/>
    <w:rsid w:val="00C62B2C"/>
    <w:rsid w:val="00C6434C"/>
    <w:rsid w:val="00C82338"/>
    <w:rsid w:val="00C82BCC"/>
    <w:rsid w:val="00C84AEC"/>
    <w:rsid w:val="00C97DED"/>
    <w:rsid w:val="00CA239D"/>
    <w:rsid w:val="00CB2750"/>
    <w:rsid w:val="00CB2911"/>
    <w:rsid w:val="00CB6761"/>
    <w:rsid w:val="00CC4195"/>
    <w:rsid w:val="00CC65B7"/>
    <w:rsid w:val="00CC6B7C"/>
    <w:rsid w:val="00CD2514"/>
    <w:rsid w:val="00CD3984"/>
    <w:rsid w:val="00CD4817"/>
    <w:rsid w:val="00CD5735"/>
    <w:rsid w:val="00CF0315"/>
    <w:rsid w:val="00CF3D3B"/>
    <w:rsid w:val="00CF51D9"/>
    <w:rsid w:val="00D03C6B"/>
    <w:rsid w:val="00D07380"/>
    <w:rsid w:val="00D11B65"/>
    <w:rsid w:val="00D12778"/>
    <w:rsid w:val="00D27BA5"/>
    <w:rsid w:val="00D302C9"/>
    <w:rsid w:val="00D33383"/>
    <w:rsid w:val="00D355A5"/>
    <w:rsid w:val="00D37818"/>
    <w:rsid w:val="00D4278A"/>
    <w:rsid w:val="00D616DB"/>
    <w:rsid w:val="00D633CB"/>
    <w:rsid w:val="00D63E72"/>
    <w:rsid w:val="00D75BAB"/>
    <w:rsid w:val="00D75EB3"/>
    <w:rsid w:val="00D842B4"/>
    <w:rsid w:val="00D8450C"/>
    <w:rsid w:val="00D85FA8"/>
    <w:rsid w:val="00D91240"/>
    <w:rsid w:val="00D93CFE"/>
    <w:rsid w:val="00D94C1E"/>
    <w:rsid w:val="00D95BA8"/>
    <w:rsid w:val="00DA0C4D"/>
    <w:rsid w:val="00DA0F4A"/>
    <w:rsid w:val="00DA10DB"/>
    <w:rsid w:val="00DA1CEE"/>
    <w:rsid w:val="00DC1714"/>
    <w:rsid w:val="00DC1D0F"/>
    <w:rsid w:val="00DC41C7"/>
    <w:rsid w:val="00DC72A9"/>
    <w:rsid w:val="00DD17FB"/>
    <w:rsid w:val="00DE212E"/>
    <w:rsid w:val="00DE3769"/>
    <w:rsid w:val="00DE62BE"/>
    <w:rsid w:val="00DE6CBB"/>
    <w:rsid w:val="00DE701E"/>
    <w:rsid w:val="00DF1A12"/>
    <w:rsid w:val="00DF2DA5"/>
    <w:rsid w:val="00DF400A"/>
    <w:rsid w:val="00DF6211"/>
    <w:rsid w:val="00E001E7"/>
    <w:rsid w:val="00E00A17"/>
    <w:rsid w:val="00E12A6F"/>
    <w:rsid w:val="00E14836"/>
    <w:rsid w:val="00E15F3D"/>
    <w:rsid w:val="00E21682"/>
    <w:rsid w:val="00E32E4F"/>
    <w:rsid w:val="00E34455"/>
    <w:rsid w:val="00E345CD"/>
    <w:rsid w:val="00E36CF0"/>
    <w:rsid w:val="00E37951"/>
    <w:rsid w:val="00E4029C"/>
    <w:rsid w:val="00E4157C"/>
    <w:rsid w:val="00E451C2"/>
    <w:rsid w:val="00E5073F"/>
    <w:rsid w:val="00E52A1D"/>
    <w:rsid w:val="00E52A8B"/>
    <w:rsid w:val="00E54766"/>
    <w:rsid w:val="00E56114"/>
    <w:rsid w:val="00E61E25"/>
    <w:rsid w:val="00E74F31"/>
    <w:rsid w:val="00E8046C"/>
    <w:rsid w:val="00E8127B"/>
    <w:rsid w:val="00E8609E"/>
    <w:rsid w:val="00E862FF"/>
    <w:rsid w:val="00E92A44"/>
    <w:rsid w:val="00E9433B"/>
    <w:rsid w:val="00EA1275"/>
    <w:rsid w:val="00EA2E50"/>
    <w:rsid w:val="00EA3469"/>
    <w:rsid w:val="00EB0932"/>
    <w:rsid w:val="00EB41AD"/>
    <w:rsid w:val="00EB7735"/>
    <w:rsid w:val="00EB7CB9"/>
    <w:rsid w:val="00EC2DC1"/>
    <w:rsid w:val="00EC71BA"/>
    <w:rsid w:val="00EC7DB0"/>
    <w:rsid w:val="00ED3318"/>
    <w:rsid w:val="00ED374C"/>
    <w:rsid w:val="00ED59E3"/>
    <w:rsid w:val="00ED62C8"/>
    <w:rsid w:val="00ED775A"/>
    <w:rsid w:val="00EE02D5"/>
    <w:rsid w:val="00EE1A95"/>
    <w:rsid w:val="00EE5660"/>
    <w:rsid w:val="00EE566A"/>
    <w:rsid w:val="00EE71A6"/>
    <w:rsid w:val="00EF3524"/>
    <w:rsid w:val="00EF5BD8"/>
    <w:rsid w:val="00EF7C30"/>
    <w:rsid w:val="00F00544"/>
    <w:rsid w:val="00F03778"/>
    <w:rsid w:val="00F03FB7"/>
    <w:rsid w:val="00F1749C"/>
    <w:rsid w:val="00F2453F"/>
    <w:rsid w:val="00F246F1"/>
    <w:rsid w:val="00F26E78"/>
    <w:rsid w:val="00F35D84"/>
    <w:rsid w:val="00F361B0"/>
    <w:rsid w:val="00F47DAB"/>
    <w:rsid w:val="00F51EF3"/>
    <w:rsid w:val="00F54AFB"/>
    <w:rsid w:val="00F56A37"/>
    <w:rsid w:val="00F62A2C"/>
    <w:rsid w:val="00F70984"/>
    <w:rsid w:val="00F715FB"/>
    <w:rsid w:val="00F73176"/>
    <w:rsid w:val="00F73594"/>
    <w:rsid w:val="00F73CE5"/>
    <w:rsid w:val="00F73FB8"/>
    <w:rsid w:val="00F74ED5"/>
    <w:rsid w:val="00F80F08"/>
    <w:rsid w:val="00F914C6"/>
    <w:rsid w:val="00F9209B"/>
    <w:rsid w:val="00F93D75"/>
    <w:rsid w:val="00F94EF7"/>
    <w:rsid w:val="00FA10DE"/>
    <w:rsid w:val="00FA25E5"/>
    <w:rsid w:val="00FA4BD9"/>
    <w:rsid w:val="00FB139F"/>
    <w:rsid w:val="00FB29B4"/>
    <w:rsid w:val="00FC1BA8"/>
    <w:rsid w:val="00FC5C34"/>
    <w:rsid w:val="00FC6626"/>
    <w:rsid w:val="00FC6C4B"/>
    <w:rsid w:val="00FD1257"/>
    <w:rsid w:val="00FD1575"/>
    <w:rsid w:val="00FD158B"/>
    <w:rsid w:val="00FD179A"/>
    <w:rsid w:val="00FD419E"/>
    <w:rsid w:val="00FD59BB"/>
    <w:rsid w:val="00FE0FDB"/>
    <w:rsid w:val="00FE13F5"/>
    <w:rsid w:val="00FE2438"/>
    <w:rsid w:val="00FE2711"/>
    <w:rsid w:val="00FE6FE1"/>
    <w:rsid w:val="00FF1716"/>
    <w:rsid w:val="00FF29A1"/>
    <w:rsid w:val="00FF35FB"/>
    <w:rsid w:val="00FF48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colormenu v:ext="edit" strokecolor="none"/>
    </o:shapedefaults>
    <o:shapelayout v:ext="edit">
      <o:idmap v:ext="edit" data="1"/>
      <o:rules v:ext="edit">
        <o:r id="V:Rule9" type="connector" idref="#AutoShape 170"/>
        <o:r id="V:Rule10" type="connector" idref="#AutoShape 166"/>
        <o:r id="V:Rule11" type="connector" idref="#AutoShape 169"/>
        <o:r id="V:Rule12" type="connector" idref="#Straight Arrow Connector 115"/>
        <o:r id="V:Rule13" type="connector" idref="#Straight Arrow Connector 117"/>
        <o:r id="V:Rule14" type="connector" idref="#Straight Arrow Connector 116"/>
        <o:r id="V:Rule15" type="connector" idref="#AutoShape 177"/>
        <o:r id="V:Rule16" type="connector" idref="#AutoShape 1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1B1"/>
  </w:style>
  <w:style w:type="paragraph" w:styleId="Heading3">
    <w:name w:val="heading 3"/>
    <w:basedOn w:val="Normal"/>
    <w:link w:val="Heading3Char"/>
    <w:uiPriority w:val="9"/>
    <w:qFormat/>
    <w:rsid w:val="00890880"/>
    <w:pPr>
      <w:spacing w:before="100" w:beforeAutospacing="1" w:after="100" w:afterAutospacing="1"/>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1D41B1"/>
    <w:pPr>
      <w:ind w:left="720"/>
      <w:contextualSpacing/>
    </w:pPr>
  </w:style>
  <w:style w:type="paragraph" w:customStyle="1" w:styleId="Default">
    <w:name w:val="Default"/>
    <w:uiPriority w:val="99"/>
    <w:rsid w:val="001D41B1"/>
    <w:pPr>
      <w:autoSpaceDE w:val="0"/>
      <w:autoSpaceDN w:val="0"/>
      <w:adjustRightInd w:val="0"/>
    </w:pPr>
    <w:rPr>
      <w:rFonts w:ascii="Bookman Old Style" w:hAnsi="Bookman Old Style" w:cs="Bookman Old Style"/>
      <w:color w:val="000000"/>
      <w:sz w:val="24"/>
      <w:szCs w:val="24"/>
    </w:rPr>
  </w:style>
  <w:style w:type="character" w:customStyle="1" w:styleId="ListParagraphChar">
    <w:name w:val="List Paragraph Char"/>
    <w:aliases w:val="Body of text Char,List Paragraph1 Char,Colorful List - Accent 11 Char"/>
    <w:link w:val="ListParagraph"/>
    <w:uiPriority w:val="34"/>
    <w:locked/>
    <w:rsid w:val="001D41B1"/>
  </w:style>
  <w:style w:type="paragraph" w:styleId="Caption">
    <w:name w:val="caption"/>
    <w:basedOn w:val="Normal"/>
    <w:next w:val="Normal"/>
    <w:uiPriority w:val="35"/>
    <w:unhideWhenUsed/>
    <w:qFormat/>
    <w:rsid w:val="00AA0741"/>
    <w:pPr>
      <w:spacing w:after="200"/>
    </w:pPr>
    <w:rPr>
      <w:b/>
      <w:bCs/>
      <w:color w:val="4F81BD" w:themeColor="accent1"/>
      <w:sz w:val="18"/>
      <w:szCs w:val="18"/>
    </w:rPr>
  </w:style>
  <w:style w:type="table" w:styleId="TableGrid">
    <w:name w:val="Table Grid"/>
    <w:basedOn w:val="TableNormal"/>
    <w:uiPriority w:val="59"/>
    <w:rsid w:val="00B46E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26F8D"/>
    <w:rPr>
      <w:rFonts w:ascii="Tahoma" w:hAnsi="Tahoma" w:cs="Tahoma"/>
      <w:sz w:val="16"/>
      <w:szCs w:val="16"/>
    </w:rPr>
  </w:style>
  <w:style w:type="character" w:customStyle="1" w:styleId="BalloonTextChar">
    <w:name w:val="Balloon Text Char"/>
    <w:basedOn w:val="DefaultParagraphFont"/>
    <w:link w:val="BalloonText"/>
    <w:uiPriority w:val="99"/>
    <w:semiHidden/>
    <w:rsid w:val="00426F8D"/>
    <w:rPr>
      <w:rFonts w:ascii="Tahoma" w:hAnsi="Tahoma" w:cs="Tahoma"/>
      <w:sz w:val="16"/>
      <w:szCs w:val="16"/>
    </w:rPr>
  </w:style>
  <w:style w:type="paragraph" w:styleId="NoSpacing">
    <w:name w:val="No Spacing"/>
    <w:uiPriority w:val="1"/>
    <w:qFormat/>
    <w:rsid w:val="00D37818"/>
  </w:style>
  <w:style w:type="character" w:customStyle="1" w:styleId="hps">
    <w:name w:val="hps"/>
    <w:basedOn w:val="DefaultParagraphFont"/>
    <w:rsid w:val="006A16F0"/>
  </w:style>
  <w:style w:type="paragraph" w:customStyle="1" w:styleId="Style16">
    <w:name w:val="Style 16"/>
    <w:basedOn w:val="Normal"/>
    <w:rsid w:val="006A16F0"/>
    <w:pPr>
      <w:widowControl w:val="0"/>
      <w:tabs>
        <w:tab w:val="left" w:leader="dot" w:pos="5652"/>
      </w:tabs>
      <w:spacing w:line="300" w:lineRule="atLeast"/>
    </w:pPr>
    <w:rPr>
      <w:rFonts w:ascii="Times New Roman" w:eastAsia="Times New Roman" w:hAnsi="Times New Roman" w:cs="Times New Roman"/>
      <w:color w:val="000000"/>
      <w:sz w:val="20"/>
      <w:szCs w:val="20"/>
      <w:lang w:val="en-US"/>
    </w:rPr>
  </w:style>
  <w:style w:type="paragraph" w:styleId="Header">
    <w:name w:val="header"/>
    <w:basedOn w:val="Normal"/>
    <w:link w:val="HeaderChar"/>
    <w:uiPriority w:val="99"/>
    <w:unhideWhenUsed/>
    <w:rsid w:val="00074999"/>
    <w:pPr>
      <w:tabs>
        <w:tab w:val="center" w:pos="4513"/>
        <w:tab w:val="right" w:pos="9026"/>
      </w:tabs>
    </w:pPr>
  </w:style>
  <w:style w:type="character" w:customStyle="1" w:styleId="HeaderChar">
    <w:name w:val="Header Char"/>
    <w:basedOn w:val="DefaultParagraphFont"/>
    <w:link w:val="Header"/>
    <w:uiPriority w:val="99"/>
    <w:rsid w:val="00074999"/>
  </w:style>
  <w:style w:type="paragraph" w:styleId="Footer">
    <w:name w:val="footer"/>
    <w:basedOn w:val="Normal"/>
    <w:link w:val="FooterChar"/>
    <w:uiPriority w:val="99"/>
    <w:unhideWhenUsed/>
    <w:rsid w:val="00074999"/>
    <w:pPr>
      <w:tabs>
        <w:tab w:val="center" w:pos="4513"/>
        <w:tab w:val="right" w:pos="9026"/>
      </w:tabs>
    </w:pPr>
  </w:style>
  <w:style w:type="character" w:customStyle="1" w:styleId="FooterChar">
    <w:name w:val="Footer Char"/>
    <w:basedOn w:val="DefaultParagraphFont"/>
    <w:link w:val="Footer"/>
    <w:uiPriority w:val="99"/>
    <w:rsid w:val="00074999"/>
  </w:style>
  <w:style w:type="character" w:styleId="Hyperlink">
    <w:name w:val="Hyperlink"/>
    <w:basedOn w:val="DefaultParagraphFont"/>
    <w:uiPriority w:val="99"/>
    <w:unhideWhenUsed/>
    <w:rsid w:val="00FF1716"/>
    <w:rPr>
      <w:color w:val="0000FF"/>
      <w:u w:val="single"/>
    </w:rPr>
  </w:style>
  <w:style w:type="character" w:customStyle="1" w:styleId="a">
    <w:name w:val="a"/>
    <w:basedOn w:val="DefaultParagraphFont"/>
    <w:rsid w:val="00FF1716"/>
  </w:style>
  <w:style w:type="character" w:styleId="Strong">
    <w:name w:val="Strong"/>
    <w:basedOn w:val="DefaultParagraphFont"/>
    <w:uiPriority w:val="22"/>
    <w:qFormat/>
    <w:rsid w:val="002B448E"/>
    <w:rPr>
      <w:b/>
      <w:bCs/>
    </w:rPr>
  </w:style>
  <w:style w:type="character" w:styleId="Emphasis">
    <w:name w:val="Emphasis"/>
    <w:basedOn w:val="DefaultParagraphFont"/>
    <w:uiPriority w:val="20"/>
    <w:qFormat/>
    <w:rsid w:val="002B448E"/>
    <w:rPr>
      <w:i/>
      <w:iCs/>
    </w:rPr>
  </w:style>
  <w:style w:type="paragraph" w:styleId="NormalWeb">
    <w:name w:val="Normal (Web)"/>
    <w:basedOn w:val="Normal"/>
    <w:uiPriority w:val="99"/>
    <w:semiHidden/>
    <w:unhideWhenUsed/>
    <w:rsid w:val="00B51B28"/>
    <w:pPr>
      <w:spacing w:before="100" w:beforeAutospacing="1" w:after="100" w:afterAutospacing="1"/>
    </w:pPr>
    <w:rPr>
      <w:rFonts w:ascii="Times New Roman" w:eastAsia="Times New Roman" w:hAnsi="Times New Roman" w:cs="Times New Roman"/>
      <w:sz w:val="24"/>
      <w:szCs w:val="24"/>
      <w:lang w:eastAsia="id-ID"/>
    </w:rPr>
  </w:style>
  <w:style w:type="paragraph" w:customStyle="1" w:styleId="subsection">
    <w:name w:val="subsection"/>
    <w:rsid w:val="000333D7"/>
    <w:pPr>
      <w:numPr>
        <w:ilvl w:val="1"/>
        <w:numId w:val="26"/>
      </w:numPr>
      <w:tabs>
        <w:tab w:val="left" w:pos="567"/>
      </w:tabs>
      <w:spacing w:before="240"/>
    </w:pPr>
    <w:rPr>
      <w:rFonts w:ascii="Times" w:eastAsia="Times New Roman" w:hAnsi="Times" w:cs="Times New Roman"/>
      <w:i/>
      <w:iCs/>
      <w:color w:val="000000"/>
      <w:lang w:val="en-US"/>
    </w:rPr>
  </w:style>
  <w:style w:type="paragraph" w:customStyle="1" w:styleId="section">
    <w:name w:val="section"/>
    <w:autoRedefine/>
    <w:rsid w:val="000333D7"/>
    <w:pPr>
      <w:numPr>
        <w:numId w:val="26"/>
      </w:numPr>
      <w:tabs>
        <w:tab w:val="left" w:pos="567"/>
      </w:tabs>
    </w:pPr>
    <w:rPr>
      <w:rFonts w:ascii="Times" w:eastAsia="Times New Roman" w:hAnsi="Times" w:cs="Times New Roman"/>
      <w:b/>
      <w:color w:val="000000"/>
      <w:lang w:val="en-GB"/>
    </w:rPr>
  </w:style>
  <w:style w:type="paragraph" w:customStyle="1" w:styleId="subsubsection">
    <w:name w:val="subsubsection"/>
    <w:autoRedefine/>
    <w:rsid w:val="000333D7"/>
    <w:pPr>
      <w:numPr>
        <w:ilvl w:val="2"/>
        <w:numId w:val="26"/>
      </w:numPr>
      <w:tabs>
        <w:tab w:val="left" w:pos="567"/>
      </w:tabs>
      <w:spacing w:before="240"/>
      <w:ind w:left="0" w:firstLine="0"/>
      <w:jc w:val="both"/>
    </w:pPr>
    <w:rPr>
      <w:rFonts w:ascii="Times" w:eastAsia="Times New Roman" w:hAnsi="Times" w:cs="Times New Roman"/>
      <w:i/>
      <w:iCs/>
      <w:color w:val="000000"/>
      <w:lang w:val="en-US"/>
    </w:rPr>
  </w:style>
  <w:style w:type="character" w:customStyle="1" w:styleId="Heading3Char">
    <w:name w:val="Heading 3 Char"/>
    <w:basedOn w:val="DefaultParagraphFont"/>
    <w:link w:val="Heading3"/>
    <w:uiPriority w:val="9"/>
    <w:rsid w:val="00890880"/>
    <w:rPr>
      <w:rFonts w:ascii="Times New Roman" w:eastAsia="Times New Roman" w:hAnsi="Times New Roman" w:cs="Times New Roman"/>
      <w:b/>
      <w:bCs/>
      <w:sz w:val="27"/>
      <w:szCs w:val="27"/>
      <w:lang w:eastAsia="id-ID"/>
    </w:rPr>
  </w:style>
  <w:style w:type="character" w:customStyle="1" w:styleId="shorttext">
    <w:name w:val="short_text"/>
    <w:basedOn w:val="DefaultParagraphFont"/>
    <w:rsid w:val="00DC72A9"/>
  </w:style>
  <w:style w:type="character" w:customStyle="1" w:styleId="personname">
    <w:name w:val="person_name"/>
    <w:basedOn w:val="DefaultParagraphFont"/>
    <w:rsid w:val="00D94C1E"/>
  </w:style>
</w:styles>
</file>

<file path=word/webSettings.xml><?xml version="1.0" encoding="utf-8"?>
<w:webSettings xmlns:r="http://schemas.openxmlformats.org/officeDocument/2006/relationships" xmlns:w="http://schemas.openxmlformats.org/wordprocessingml/2006/main">
  <w:divs>
    <w:div w:id="401870329">
      <w:bodyDiv w:val="1"/>
      <w:marLeft w:val="0"/>
      <w:marRight w:val="0"/>
      <w:marTop w:val="0"/>
      <w:marBottom w:val="0"/>
      <w:divBdr>
        <w:top w:val="none" w:sz="0" w:space="0" w:color="auto"/>
        <w:left w:val="none" w:sz="0" w:space="0" w:color="auto"/>
        <w:bottom w:val="none" w:sz="0" w:space="0" w:color="auto"/>
        <w:right w:val="none" w:sz="0" w:space="0" w:color="auto"/>
      </w:divBdr>
    </w:div>
    <w:div w:id="164909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YUD15</b:Tag>
    <b:SourceType>Book</b:SourceType>
    <b:Guid>{5BECDE23-2724-464F-89B7-FFD161C8CBF0}</b:Guid>
    <b:Author>
      <b:Author>
        <b:NameList>
          <b:Person>
            <b:Last>PUTRA</b:Last>
            <b:First>YUDI</b:First>
            <b:Middle>YUNIKA</b:Middle>
          </b:Person>
        </b:NameList>
      </b:Author>
    </b:Author>
    <b:Title>RAYUAN MAUT</b:Title>
    <b:Year>2015</b:Year>
    <b:City>JAKARTA</b:City>
    <b:Publisher>ERLANGGA</b:Publisher>
    <b:RefOrder>1</b:RefOrder>
  </b:Source>
</b:Sources>
</file>

<file path=customXml/itemProps1.xml><?xml version="1.0" encoding="utf-8"?>
<ds:datastoreItem xmlns:ds="http://schemas.openxmlformats.org/officeDocument/2006/customXml" ds:itemID="{78B8558F-69B2-445F-89B1-D7072D2A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11</Pages>
  <Words>4683</Words>
  <Characters>26698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dc:creator>
  <cp:lastModifiedBy>suryatii</cp:lastModifiedBy>
  <cp:revision>39</cp:revision>
  <cp:lastPrinted>2016-11-19T07:16:00Z</cp:lastPrinted>
  <dcterms:created xsi:type="dcterms:W3CDTF">2019-06-24T01:58:00Z</dcterms:created>
  <dcterms:modified xsi:type="dcterms:W3CDTF">2021-02-25T12:49:00Z</dcterms:modified>
</cp:coreProperties>
</file>